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E0" w:rsidRDefault="00205BC5" w:rsidP="00E23FE0">
      <w:pPr>
        <w:rPr>
          <w:b/>
        </w:rPr>
      </w:pPr>
      <w:r>
        <w:rPr>
          <w:b/>
        </w:rPr>
        <w:t xml:space="preserve">MPLS </w:t>
      </w:r>
      <w:r w:rsidR="00F2516F">
        <w:rPr>
          <w:b/>
        </w:rPr>
        <w:t>Grants Subc</w:t>
      </w:r>
      <w:r>
        <w:rPr>
          <w:b/>
        </w:rPr>
        <w:t>ommittee</w:t>
      </w:r>
      <w:r w:rsidR="00E23FE0">
        <w:rPr>
          <w:b/>
        </w:rPr>
        <w:t xml:space="preserve"> T</w:t>
      </w:r>
      <w:r w:rsidR="00E23FE0" w:rsidRPr="000E00B1">
        <w:rPr>
          <w:b/>
        </w:rPr>
        <w:t xml:space="preserve">erms of Reference </w:t>
      </w:r>
    </w:p>
    <w:p w:rsidR="00F2516F" w:rsidRPr="00F2516F" w:rsidRDefault="00F2516F" w:rsidP="00F2516F">
      <w:pPr>
        <w:spacing w:line="240" w:lineRule="auto"/>
        <w:jc w:val="both"/>
      </w:pPr>
      <w:r w:rsidRPr="00F2516F">
        <w:t>The committee’s duties and responsibilities are as follows:</w:t>
      </w:r>
    </w:p>
    <w:p w:rsidR="00F2516F" w:rsidRPr="00F2516F" w:rsidRDefault="00F2516F" w:rsidP="00F2516F">
      <w:pPr>
        <w:pStyle w:val="ListParagraph"/>
        <w:numPr>
          <w:ilvl w:val="0"/>
          <w:numId w:val="9"/>
        </w:numPr>
        <w:spacing w:line="240" w:lineRule="auto"/>
        <w:jc w:val="both"/>
      </w:pPr>
      <w:r w:rsidRPr="00F2516F">
        <w:t>To evaluate applications to the John Fell OUP Fund as follows:</w:t>
      </w:r>
    </w:p>
    <w:p w:rsidR="00F2516F" w:rsidRPr="00F2516F" w:rsidRDefault="00F2516F" w:rsidP="00F2516F">
      <w:pPr>
        <w:pStyle w:val="ListParagraph"/>
        <w:numPr>
          <w:ilvl w:val="0"/>
          <w:numId w:val="9"/>
        </w:numPr>
        <w:spacing w:line="240" w:lineRule="auto"/>
        <w:jc w:val="both"/>
      </w:pPr>
      <w:r w:rsidRPr="00F2516F">
        <w:t>To assess applications to the John Fell OUP Fund Small Award Scheme and decide on allocations (subject to the right of review held by the Pro-Vice-Chancellor (Research));</w:t>
      </w:r>
    </w:p>
    <w:p w:rsidR="00F2516F" w:rsidRPr="00F2516F" w:rsidRDefault="00F2516F" w:rsidP="00F2516F">
      <w:pPr>
        <w:pStyle w:val="ListParagraph"/>
        <w:numPr>
          <w:ilvl w:val="0"/>
          <w:numId w:val="9"/>
        </w:numPr>
        <w:spacing w:line="240" w:lineRule="auto"/>
        <w:jc w:val="both"/>
      </w:pPr>
      <w:r w:rsidRPr="00F2516F">
        <w:t>To evaluate and prioritise applications to the John Fell OUP Fund Main Award Scheme for consideration by the central John Fell Fund Committee;</w:t>
      </w:r>
    </w:p>
    <w:p w:rsidR="00F2516F" w:rsidRPr="00F2516F" w:rsidRDefault="00F2516F" w:rsidP="00F2516F">
      <w:pPr>
        <w:spacing w:line="240" w:lineRule="auto"/>
        <w:jc w:val="both"/>
        <w:rPr>
          <w:b/>
        </w:rPr>
      </w:pPr>
      <w:r w:rsidRPr="00F2516F">
        <w:rPr>
          <w:b/>
        </w:rPr>
        <w:t>Membership</w:t>
      </w:r>
    </w:p>
    <w:p w:rsidR="00F2516F" w:rsidRPr="00F2516F" w:rsidRDefault="00F2516F" w:rsidP="00F2516F">
      <w:pPr>
        <w:pStyle w:val="ListParagraph"/>
        <w:numPr>
          <w:ilvl w:val="0"/>
          <w:numId w:val="12"/>
        </w:numPr>
        <w:spacing w:line="240" w:lineRule="auto"/>
        <w:ind w:left="1134"/>
        <w:jc w:val="both"/>
      </w:pPr>
      <w:r w:rsidRPr="00F2516F">
        <w:t>Head of Division, ex officio (Chair).</w:t>
      </w:r>
    </w:p>
    <w:p w:rsidR="00F2516F" w:rsidRPr="00F2516F" w:rsidRDefault="00F2516F" w:rsidP="00F2516F">
      <w:pPr>
        <w:pStyle w:val="ListParagraph"/>
        <w:numPr>
          <w:ilvl w:val="0"/>
          <w:numId w:val="12"/>
        </w:numPr>
        <w:spacing w:line="240" w:lineRule="auto"/>
        <w:ind w:left="1134"/>
        <w:jc w:val="both"/>
      </w:pPr>
      <w:r w:rsidRPr="00F2516F">
        <w:t>Four members from across the division, including one representative from the Mathematical Sciences (Computer Science, Mathematical Institute, Department of Statistics); one representative from the Physical Sciences (Departments of Chemistry, Earth Sciences, Engineering Science, Materials Science, Physics); and one representative from the Life Sciences (Department of Plant Sciences, Zoology). The fourth member will usually be drawn from the Physical Sciences.</w:t>
      </w:r>
    </w:p>
    <w:p w:rsidR="00F2516F" w:rsidRPr="00F2516F" w:rsidRDefault="00F2516F" w:rsidP="00F2516F">
      <w:pPr>
        <w:spacing w:line="240" w:lineRule="auto"/>
        <w:jc w:val="both"/>
        <w:rPr>
          <w:i/>
        </w:rPr>
      </w:pPr>
      <w:r w:rsidRPr="00F2516F">
        <w:rPr>
          <w:i/>
        </w:rPr>
        <w:t>Note: The Head of Division may elect not to serve on the subcommittee; in such circumstances, the Head of Division may nominate one of the four committee members listed under (ii) above to serve as Chair.</w:t>
      </w:r>
    </w:p>
    <w:p w:rsidR="00F2516F" w:rsidRPr="00F2516F" w:rsidRDefault="00F2516F" w:rsidP="00F2516F">
      <w:pPr>
        <w:spacing w:line="240" w:lineRule="auto"/>
        <w:jc w:val="both"/>
      </w:pPr>
      <w:r w:rsidRPr="00F2516F">
        <w:t>Membership rotates through the departments, with Heads of Department asked to nominate members from their permanent academic staff to serve for a period normally of two years. If the Head of Division is not serving as Chair, a member’s term of office may be extended (by up to two years) in order to provide continuity.</w:t>
      </w:r>
    </w:p>
    <w:p w:rsidR="00F2516F" w:rsidRPr="00F2516F" w:rsidRDefault="00F2516F" w:rsidP="00F2516F">
      <w:pPr>
        <w:spacing w:line="240" w:lineRule="auto"/>
        <w:jc w:val="both"/>
      </w:pPr>
      <w:r w:rsidRPr="00F2516F">
        <w:t>The sub-committee will normally meet three times per year, in accordance with the John Fell OUP Fund schedule. Additional meetings may be convened.</w:t>
      </w:r>
    </w:p>
    <w:p w:rsidR="00E23FE0" w:rsidRPr="000E00B1" w:rsidRDefault="00E23FE0" w:rsidP="00E23FE0">
      <w:pPr>
        <w:contextualSpacing/>
        <w:rPr>
          <w:rFonts w:cs="Arial"/>
        </w:rPr>
      </w:pPr>
      <w:bookmarkStart w:id="0" w:name="_GoBack"/>
      <w:bookmarkEnd w:id="0"/>
    </w:p>
    <w:sectPr w:rsidR="00E23FE0" w:rsidRPr="000E00B1" w:rsidSect="00172F0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E0" w:rsidRDefault="00E23FE0" w:rsidP="00E23FE0">
      <w:pPr>
        <w:spacing w:after="0" w:line="240" w:lineRule="auto"/>
      </w:pPr>
      <w:r>
        <w:separator/>
      </w:r>
    </w:p>
  </w:endnote>
  <w:endnote w:type="continuationSeparator" w:id="0">
    <w:p w:rsidR="00E23FE0" w:rsidRDefault="00E23FE0" w:rsidP="00E2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0A" w:rsidRDefault="00E23FE0">
    <w:pPr>
      <w:pStyle w:val="Footer"/>
    </w:pPr>
    <w:r>
      <w:tab/>
      <w:t xml:space="preserve">Page: </w:t>
    </w:r>
    <w:r w:rsidRPr="00172F0A">
      <w:rPr>
        <w:b/>
      </w:rPr>
      <w:fldChar w:fldCharType="begin"/>
    </w:r>
    <w:r w:rsidRPr="00172F0A">
      <w:rPr>
        <w:b/>
      </w:rPr>
      <w:instrText xml:space="preserve"> PAGE   \* MERGEFORMAT </w:instrText>
    </w:r>
    <w:r w:rsidRPr="00172F0A">
      <w:rPr>
        <w:b/>
      </w:rPr>
      <w:fldChar w:fldCharType="separate"/>
    </w:r>
    <w:r w:rsidR="00F36E07">
      <w:rPr>
        <w:b/>
        <w:noProof/>
      </w:rPr>
      <w:t>1</w:t>
    </w:r>
    <w:r w:rsidRPr="00172F0A">
      <w:rPr>
        <w:b/>
      </w:rPr>
      <w:fldChar w:fldCharType="end"/>
    </w:r>
    <w:r>
      <w:t xml:space="preserve"> (of </w:t>
    </w:r>
    <w:fldSimple w:instr=" NUMPAGES   \* MERGEFORMAT ">
      <w:r w:rsidR="00F36E07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E0" w:rsidRDefault="00E23FE0" w:rsidP="00E23FE0">
      <w:pPr>
        <w:spacing w:after="0" w:line="240" w:lineRule="auto"/>
      </w:pPr>
      <w:r>
        <w:separator/>
      </w:r>
    </w:p>
  </w:footnote>
  <w:footnote w:type="continuationSeparator" w:id="0">
    <w:p w:rsidR="00E23FE0" w:rsidRDefault="00E23FE0" w:rsidP="00E2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0A" w:rsidRPr="00E23FE0" w:rsidRDefault="00F2516F" w:rsidP="00172F0A">
    <w:pPr>
      <w:pStyle w:val="Header"/>
      <w:jc w:val="right"/>
      <w:rPr>
        <w:b/>
      </w:rPr>
    </w:pPr>
    <w:r>
      <w:rPr>
        <w:b/>
      </w:rPr>
      <w:t>Updated: Michaelmas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783"/>
    <w:multiLevelType w:val="hybridMultilevel"/>
    <w:tmpl w:val="FCFCD726"/>
    <w:lvl w:ilvl="0" w:tplc="D564E25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F53A6"/>
    <w:multiLevelType w:val="hybridMultilevel"/>
    <w:tmpl w:val="DC122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42C9"/>
    <w:multiLevelType w:val="hybridMultilevel"/>
    <w:tmpl w:val="DA244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38DF"/>
    <w:multiLevelType w:val="hybridMultilevel"/>
    <w:tmpl w:val="ED02161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4D36"/>
    <w:multiLevelType w:val="hybridMultilevel"/>
    <w:tmpl w:val="88F484E4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C4EA1"/>
    <w:multiLevelType w:val="hybridMultilevel"/>
    <w:tmpl w:val="6BFE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2A204E"/>
    <w:multiLevelType w:val="hybridMultilevel"/>
    <w:tmpl w:val="1136A5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002312"/>
    <w:multiLevelType w:val="hybridMultilevel"/>
    <w:tmpl w:val="3A02EF12"/>
    <w:lvl w:ilvl="0" w:tplc="D564E2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BC0616">
      <w:start w:val="3"/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E0285"/>
    <w:multiLevelType w:val="hybridMultilevel"/>
    <w:tmpl w:val="628E3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024D7"/>
    <w:multiLevelType w:val="hybridMultilevel"/>
    <w:tmpl w:val="0E621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530F5"/>
    <w:multiLevelType w:val="hybridMultilevel"/>
    <w:tmpl w:val="DC122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571C9"/>
    <w:multiLevelType w:val="hybridMultilevel"/>
    <w:tmpl w:val="18A6F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E0"/>
    <w:rsid w:val="000376A1"/>
    <w:rsid w:val="001A6C67"/>
    <w:rsid w:val="001F5AF6"/>
    <w:rsid w:val="00205BC5"/>
    <w:rsid w:val="00221884"/>
    <w:rsid w:val="00270EC8"/>
    <w:rsid w:val="002A499C"/>
    <w:rsid w:val="0039570C"/>
    <w:rsid w:val="00463DB3"/>
    <w:rsid w:val="004A2548"/>
    <w:rsid w:val="00593F9C"/>
    <w:rsid w:val="007C0C8B"/>
    <w:rsid w:val="00837B72"/>
    <w:rsid w:val="00902EC8"/>
    <w:rsid w:val="00A1208B"/>
    <w:rsid w:val="00A170DB"/>
    <w:rsid w:val="00A66C44"/>
    <w:rsid w:val="00B43104"/>
    <w:rsid w:val="00B75495"/>
    <w:rsid w:val="00B94B54"/>
    <w:rsid w:val="00BE4FAB"/>
    <w:rsid w:val="00C26D55"/>
    <w:rsid w:val="00CA28C1"/>
    <w:rsid w:val="00DE1474"/>
    <w:rsid w:val="00DE72D5"/>
    <w:rsid w:val="00E23FE0"/>
    <w:rsid w:val="00EF0239"/>
    <w:rsid w:val="00F2516F"/>
    <w:rsid w:val="00F36E07"/>
    <w:rsid w:val="00F51FC5"/>
    <w:rsid w:val="00FA4D78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803D41D9-B0DE-42E7-8081-4CF8D98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23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FE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FE0"/>
  </w:style>
  <w:style w:type="paragraph" w:styleId="Footer">
    <w:name w:val="footer"/>
    <w:basedOn w:val="Normal"/>
    <w:link w:val="FooterChar"/>
    <w:uiPriority w:val="99"/>
    <w:unhideWhenUsed/>
    <w:rsid w:val="00E2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FE0"/>
  </w:style>
  <w:style w:type="table" w:styleId="TableGrid">
    <w:name w:val="Table Grid"/>
    <w:basedOn w:val="TableNormal"/>
    <w:uiPriority w:val="59"/>
    <w:rsid w:val="00E23F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7B7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Sarah Loving</cp:lastModifiedBy>
  <cp:revision>3</cp:revision>
  <cp:lastPrinted>2020-05-07T04:35:00Z</cp:lastPrinted>
  <dcterms:created xsi:type="dcterms:W3CDTF">2021-10-21T09:48:00Z</dcterms:created>
  <dcterms:modified xsi:type="dcterms:W3CDTF">2021-10-21T09:48:00Z</dcterms:modified>
</cp:coreProperties>
</file>