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04" w:rsidRPr="00E76604" w:rsidRDefault="00E76604" w:rsidP="00E76604">
      <w:pPr>
        <w:spacing w:after="240" w:line="240" w:lineRule="auto"/>
        <w:rPr>
          <w:rFonts w:ascii="Arial" w:hAnsi="Arial" w:cs="Arial"/>
          <w:b/>
        </w:rPr>
      </w:pPr>
      <w:r w:rsidRPr="00E76604">
        <w:rPr>
          <w:rFonts w:ascii="Arial" w:hAnsi="Arial" w:cs="Arial"/>
          <w:b/>
        </w:rPr>
        <w:t>Feedback form for PGT dissertations or theses</w:t>
      </w:r>
    </w:p>
    <w:p w:rsidR="00F4300C" w:rsidRPr="00F4300C" w:rsidRDefault="00E76604" w:rsidP="00E76604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template on the follow</w:t>
      </w:r>
      <w:r w:rsidR="00224707">
        <w:rPr>
          <w:rFonts w:ascii="Arial" w:hAnsi="Arial" w:cs="Arial"/>
        </w:rPr>
        <w:t>ing page is recommended by the D</w:t>
      </w:r>
      <w:r>
        <w:rPr>
          <w:rFonts w:ascii="Arial" w:hAnsi="Arial" w:cs="Arial"/>
        </w:rPr>
        <w:t xml:space="preserve">ivision for providing </w:t>
      </w:r>
      <w:r w:rsidR="00F4300C" w:rsidRPr="00F4300C">
        <w:rPr>
          <w:rFonts w:ascii="Arial" w:hAnsi="Arial" w:cs="Arial"/>
        </w:rPr>
        <w:t xml:space="preserve">written feedback </w:t>
      </w:r>
      <w:r>
        <w:rPr>
          <w:rFonts w:ascii="Arial" w:hAnsi="Arial" w:cs="Arial"/>
        </w:rPr>
        <w:t>to students on postgraduate taught courses for</w:t>
      </w:r>
      <w:r w:rsidR="00F4300C" w:rsidRPr="00F4300C">
        <w:rPr>
          <w:rFonts w:ascii="Arial" w:hAnsi="Arial" w:cs="Arial"/>
        </w:rPr>
        <w:t xml:space="preserve"> dissertations</w:t>
      </w:r>
      <w:r>
        <w:rPr>
          <w:rFonts w:ascii="Arial" w:hAnsi="Arial" w:cs="Arial"/>
        </w:rPr>
        <w:t xml:space="preserve"> </w:t>
      </w:r>
      <w:r w:rsidR="00F4300C" w:rsidRPr="00F4300C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theses of 5,000 words or over. The template has been approved by </w:t>
      </w:r>
      <w:r w:rsidR="00D1157B">
        <w:rPr>
          <w:rFonts w:ascii="Arial" w:hAnsi="Arial" w:cs="Arial"/>
        </w:rPr>
        <w:t xml:space="preserve">MPLS </w:t>
      </w:r>
      <w:r>
        <w:rPr>
          <w:rFonts w:ascii="Arial" w:hAnsi="Arial" w:cs="Arial"/>
        </w:rPr>
        <w:t>Academic Committee</w:t>
      </w:r>
      <w:r w:rsidR="00D1157B">
        <w:rPr>
          <w:rFonts w:ascii="Arial" w:hAnsi="Arial" w:cs="Arial"/>
        </w:rPr>
        <w:t xml:space="preserve"> in Hilary term 2013</w:t>
      </w:r>
      <w:r>
        <w:rPr>
          <w:rFonts w:ascii="Arial" w:hAnsi="Arial" w:cs="Arial"/>
        </w:rPr>
        <w:t>, following consultation with the Junior Proctor.</w:t>
      </w:r>
    </w:p>
    <w:p w:rsidR="00101EB8" w:rsidRDefault="00E76604" w:rsidP="00E76604">
      <w:pPr>
        <w:spacing w:after="240" w:line="240" w:lineRule="auto"/>
        <w:sectPr w:rsidR="00101EB8" w:rsidSect="00E7660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Note that the names of the two markers should </w:t>
      </w:r>
      <w:r w:rsidRPr="00224707"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appear on the feedback form. S</w:t>
      </w:r>
      <w:r w:rsidR="00F4300C" w:rsidRPr="006D620F">
        <w:rPr>
          <w:rFonts w:ascii="Arial" w:hAnsi="Arial" w:cs="Arial"/>
        </w:rPr>
        <w:t xml:space="preserve">tudents </w:t>
      </w:r>
      <w:r>
        <w:rPr>
          <w:rFonts w:ascii="Arial" w:hAnsi="Arial" w:cs="Arial"/>
        </w:rPr>
        <w:t>should receive one form</w:t>
      </w:r>
      <w:r w:rsidR="00F4300C" w:rsidRPr="006D620F">
        <w:rPr>
          <w:rFonts w:ascii="Arial" w:hAnsi="Arial" w:cs="Arial"/>
        </w:rPr>
        <w:t>, which is an agreed view of both markers</w:t>
      </w:r>
      <w:r w:rsidR="006D620F" w:rsidRPr="006D62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</w:t>
      </w:r>
      <w:r w:rsidR="006D620F" w:rsidRPr="006D620F">
        <w:rPr>
          <w:rFonts w:ascii="Arial" w:hAnsi="Arial" w:cs="Arial"/>
        </w:rPr>
        <w:t xml:space="preserve">which </w:t>
      </w:r>
      <w:r>
        <w:rPr>
          <w:rFonts w:ascii="Arial" w:hAnsi="Arial" w:cs="Arial"/>
        </w:rPr>
        <w:t>has been</w:t>
      </w:r>
      <w:r w:rsidR="006D620F" w:rsidRPr="006D620F">
        <w:rPr>
          <w:rFonts w:ascii="Arial" w:hAnsi="Arial" w:cs="Arial"/>
        </w:rPr>
        <w:t xml:space="preserve"> approved by the Chair of Examiners.</w:t>
      </w:r>
    </w:p>
    <w:p w:rsidR="006D620F" w:rsidRDefault="006D620F" w:rsidP="008D61DF">
      <w:pPr>
        <w:spacing w:after="240"/>
        <w:contextualSpacing/>
        <w:rPr>
          <w:rFonts w:cs="Arial"/>
        </w:rPr>
      </w:pPr>
      <w:r w:rsidRPr="006D620F">
        <w:lastRenderedPageBreak/>
        <w:t xml:space="preserve"> </w:t>
      </w:r>
      <w:r w:rsidRPr="006F55D2">
        <w:rPr>
          <w:rFonts w:cs="Arial"/>
          <w:noProof/>
          <w:lang w:eastAsia="en-GB"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column">
              <wp:posOffset>5838825</wp:posOffset>
            </wp:positionH>
            <wp:positionV relativeFrom="page">
              <wp:posOffset>295275</wp:posOffset>
            </wp:positionV>
            <wp:extent cx="888365" cy="914400"/>
            <wp:effectExtent l="19050" t="0" r="6985" b="0"/>
            <wp:wrapSquare wrapText="left"/>
            <wp:docPr id="3" name="Picture 3" descr="OX_logo_600bit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X_logo_600bit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9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t xml:space="preserve">Department of </w:t>
      </w:r>
      <w:r w:rsidR="00E76604">
        <w:rPr>
          <w:rFonts w:cs="Arial"/>
        </w:rPr>
        <w:t>XXXX</w:t>
      </w:r>
    </w:p>
    <w:p w:rsidR="006D620F" w:rsidRDefault="006D620F" w:rsidP="006D620F">
      <w:pPr>
        <w:spacing w:after="40"/>
        <w:rPr>
          <w:rFonts w:cs="Arial"/>
        </w:rPr>
      </w:pPr>
      <w:r w:rsidRPr="0029227B">
        <w:rPr>
          <w:rFonts w:cs="Arial"/>
        </w:rPr>
        <w:t xml:space="preserve">University of </w:t>
      </w:r>
      <w:r>
        <w:rPr>
          <w:rFonts w:cs="Arial"/>
        </w:rPr>
        <w:t>Oxford</w:t>
      </w:r>
      <w:r w:rsidRPr="0029227B">
        <w:rPr>
          <w:rFonts w:cs="Arial"/>
        </w:rPr>
        <w:t xml:space="preserve"> </w:t>
      </w:r>
    </w:p>
    <w:p w:rsidR="006D620F" w:rsidRDefault="00E76604" w:rsidP="006D620F">
      <w:pPr>
        <w:spacing w:after="40"/>
        <w:rPr>
          <w:rFonts w:cs="Arial"/>
        </w:rPr>
      </w:pPr>
      <w:r>
        <w:rPr>
          <w:rFonts w:cs="Arial"/>
        </w:rPr>
        <w:t>Address line</w:t>
      </w:r>
    </w:p>
    <w:p w:rsidR="00E76604" w:rsidRDefault="00E76604" w:rsidP="00E76604">
      <w:pPr>
        <w:spacing w:after="40"/>
        <w:rPr>
          <w:rFonts w:cs="Arial"/>
        </w:rPr>
      </w:pPr>
      <w:r>
        <w:rPr>
          <w:rFonts w:cs="Arial"/>
        </w:rPr>
        <w:t>Address line</w:t>
      </w:r>
    </w:p>
    <w:p w:rsidR="006D620F" w:rsidRDefault="006D620F" w:rsidP="006D620F">
      <w:pPr>
        <w:spacing w:after="40"/>
        <w:rPr>
          <w:rFonts w:cs="Arial"/>
        </w:rPr>
      </w:pPr>
      <w:r w:rsidRPr="00C20812">
        <w:rPr>
          <w:rFonts w:cs="Arial"/>
        </w:rPr>
        <w:t>OXFORD</w:t>
      </w:r>
    </w:p>
    <w:p w:rsidR="006D620F" w:rsidRPr="00C20812" w:rsidRDefault="006D620F" w:rsidP="00A73E30">
      <w:pPr>
        <w:tabs>
          <w:tab w:val="right" w:pos="10466"/>
        </w:tabs>
        <w:spacing w:after="40"/>
        <w:rPr>
          <w:rFonts w:cs="Arial"/>
          <w:b/>
        </w:rPr>
      </w:pPr>
      <w:r w:rsidRPr="00C20812">
        <w:rPr>
          <w:rFonts w:cs="Arial"/>
        </w:rPr>
        <w:t xml:space="preserve">OX1 </w:t>
      </w:r>
      <w:r w:rsidR="00E76604">
        <w:rPr>
          <w:rFonts w:cs="Arial"/>
        </w:rPr>
        <w:t>ZZZ</w:t>
      </w:r>
      <w:r w:rsidR="00A73E30">
        <w:rPr>
          <w:rFonts w:cs="Arial"/>
        </w:rPr>
        <w:tab/>
      </w:r>
      <w:r w:rsidRPr="00C20812">
        <w:rPr>
          <w:rFonts w:cs="Arial"/>
          <w:b/>
        </w:rPr>
        <w:t xml:space="preserve">ASSESSMENT OF ASSIGNMENT </w:t>
      </w:r>
    </w:p>
    <w:p w:rsidR="006D620F" w:rsidRPr="00C20812" w:rsidRDefault="006D620F" w:rsidP="006D620F">
      <w:pPr>
        <w:spacing w:after="0"/>
        <w:jc w:val="right"/>
        <w:rPr>
          <w:rFonts w:cs="Arial"/>
          <w:b/>
        </w:rPr>
      </w:pPr>
      <w:r>
        <w:rPr>
          <w:rFonts w:cs="Arial"/>
          <w:b/>
        </w:rPr>
        <w:t>TAUGHT MASTER’S DEGREE</w:t>
      </w:r>
      <w:r w:rsidRPr="00C20812">
        <w:rPr>
          <w:rFonts w:cs="Arial"/>
          <w:b/>
        </w:rPr>
        <w:t xml:space="preserve"> </w:t>
      </w:r>
    </w:p>
    <w:p w:rsidR="006D620F" w:rsidRDefault="006D620F" w:rsidP="006D620F">
      <w:pPr>
        <w:spacing w:after="120"/>
        <w:rPr>
          <w:rFonts w:cs="Arial"/>
        </w:rPr>
      </w:pPr>
      <w:r>
        <w:rPr>
          <w:rFonts w:cs="Arial"/>
        </w:rPr>
        <w:t>Exam Code</w:t>
      </w:r>
      <w:r w:rsidRPr="0029227B">
        <w:rPr>
          <w:rFonts w:cs="Arial"/>
        </w:rPr>
        <w:t xml:space="preserve">/Title: </w:t>
      </w:r>
      <w:r w:rsidRPr="00C20812">
        <w:rPr>
          <w:rFonts w:cs="Arial"/>
          <w:b/>
        </w:rPr>
        <w:t>9611 - Dissertation</w:t>
      </w:r>
    </w:p>
    <w:p w:rsidR="006D620F" w:rsidRPr="0029227B" w:rsidRDefault="006D620F" w:rsidP="006D620F">
      <w:pPr>
        <w:spacing w:after="120"/>
        <w:rPr>
          <w:rFonts w:cs="Arial"/>
        </w:rPr>
      </w:pPr>
      <w:r w:rsidRPr="0029227B">
        <w:rPr>
          <w:rFonts w:cs="Arial"/>
        </w:rPr>
        <w:t xml:space="preserve">Academic Yr: </w:t>
      </w:r>
      <w:r w:rsidRPr="006F55D2">
        <w:rPr>
          <w:rFonts w:cs="Arial"/>
          <w:b/>
        </w:rPr>
        <w:t>2011/12</w:t>
      </w:r>
    </w:p>
    <w:p w:rsidR="006D620F" w:rsidRPr="0029227B" w:rsidRDefault="006D620F" w:rsidP="006D620F">
      <w:pPr>
        <w:spacing w:after="120"/>
        <w:rPr>
          <w:rFonts w:cs="Arial"/>
        </w:rPr>
      </w:pPr>
      <w:r w:rsidRPr="0029227B">
        <w:rPr>
          <w:rFonts w:cs="Arial"/>
        </w:rPr>
        <w:t xml:space="preserve">Name of Candidate: </w:t>
      </w:r>
    </w:p>
    <w:p w:rsidR="006D620F" w:rsidRPr="0029227B" w:rsidRDefault="006D620F" w:rsidP="006D620F">
      <w:pPr>
        <w:spacing w:after="120"/>
        <w:rPr>
          <w:rFonts w:cs="Arial"/>
        </w:rPr>
      </w:pPr>
      <w:r w:rsidRPr="0029227B">
        <w:rPr>
          <w:rFonts w:cs="Arial"/>
        </w:rPr>
        <w:t xml:space="preserve">Full title of award for which candidate is registered: </w:t>
      </w:r>
    </w:p>
    <w:p w:rsidR="006D620F" w:rsidRPr="0029227B" w:rsidRDefault="006D620F" w:rsidP="006D620F">
      <w:pPr>
        <w:spacing w:after="120"/>
        <w:rPr>
          <w:rFonts w:cs="Arial"/>
        </w:rPr>
      </w:pPr>
      <w:r w:rsidRPr="0029227B">
        <w:rPr>
          <w:rFonts w:cs="Arial"/>
        </w:rPr>
        <w:t xml:space="preserve">Title of assignment: </w:t>
      </w:r>
    </w:p>
    <w:p w:rsidR="006D620F" w:rsidRDefault="006D620F" w:rsidP="006D620F">
      <w:pPr>
        <w:spacing w:after="120"/>
        <w:rPr>
          <w:rFonts w:cs="Arial"/>
        </w:rPr>
      </w:pPr>
      <w:r w:rsidRPr="0029227B">
        <w:rPr>
          <w:rFonts w:cs="Arial"/>
        </w:rPr>
        <w:t xml:space="preserve">Feedback comments: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20"/>
      </w:tblGrid>
      <w:tr w:rsidR="006D620F" w:rsidTr="006D620F">
        <w:trPr>
          <w:trHeight w:val="1350"/>
        </w:trPr>
        <w:tc>
          <w:tcPr>
            <w:tcW w:w="10520" w:type="dxa"/>
          </w:tcPr>
          <w:p w:rsidR="006D620F" w:rsidRPr="0029227B" w:rsidRDefault="006D620F" w:rsidP="006D620F">
            <w:pPr>
              <w:spacing w:after="0"/>
              <w:ind w:left="28"/>
              <w:rPr>
                <w:rFonts w:cs="Arial"/>
              </w:rPr>
            </w:pPr>
            <w:r w:rsidRPr="0029227B">
              <w:rPr>
                <w:rFonts w:cs="Arial"/>
                <w:b/>
                <w:bCs/>
              </w:rPr>
              <w:t>General comments on the treatment of assignment topic/question(s)</w:t>
            </w:r>
            <w:r w:rsidRPr="0029227B">
              <w:rPr>
                <w:rFonts w:cs="Arial"/>
              </w:rPr>
              <w:t xml:space="preserve">: </w:t>
            </w:r>
          </w:p>
          <w:p w:rsidR="006D620F" w:rsidRDefault="006D620F" w:rsidP="006D620F">
            <w:pPr>
              <w:spacing w:after="0"/>
              <w:ind w:left="28"/>
              <w:rPr>
                <w:rFonts w:cs="Arial"/>
              </w:rPr>
            </w:pPr>
          </w:p>
          <w:p w:rsidR="006D620F" w:rsidRDefault="006D620F" w:rsidP="006D620F">
            <w:pPr>
              <w:spacing w:after="0"/>
              <w:ind w:left="28"/>
              <w:rPr>
                <w:rFonts w:cs="Arial"/>
              </w:rPr>
            </w:pPr>
          </w:p>
          <w:p w:rsidR="006D620F" w:rsidRDefault="006D620F" w:rsidP="006D620F">
            <w:pPr>
              <w:spacing w:after="0"/>
              <w:ind w:left="28"/>
              <w:rPr>
                <w:rFonts w:cs="Arial"/>
              </w:rPr>
            </w:pPr>
          </w:p>
          <w:p w:rsidR="006D620F" w:rsidRDefault="006D620F" w:rsidP="006D620F">
            <w:pPr>
              <w:spacing w:after="0"/>
              <w:ind w:left="28"/>
              <w:rPr>
                <w:rFonts w:cs="Arial"/>
                <w:b/>
                <w:bCs/>
              </w:rPr>
            </w:pPr>
          </w:p>
        </w:tc>
      </w:tr>
    </w:tbl>
    <w:p w:rsidR="006D620F" w:rsidRDefault="006D620F" w:rsidP="006D620F">
      <w:pPr>
        <w:spacing w:after="0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2197"/>
        <w:gridCol w:w="2197"/>
        <w:gridCol w:w="2197"/>
        <w:gridCol w:w="2198"/>
      </w:tblGrid>
      <w:tr w:rsidR="006D620F" w:rsidTr="006D620F">
        <w:trPr>
          <w:trHeight w:val="1484"/>
        </w:trPr>
        <w:tc>
          <w:tcPr>
            <w:tcW w:w="10490" w:type="dxa"/>
            <w:gridSpan w:val="5"/>
          </w:tcPr>
          <w:p w:rsidR="006D620F" w:rsidRDefault="006D620F" w:rsidP="006D620F">
            <w:pPr>
              <w:spacing w:after="0"/>
              <w:rPr>
                <w:rFonts w:cs="Arial"/>
              </w:rPr>
            </w:pPr>
            <w:r w:rsidRPr="00F43539">
              <w:rPr>
                <w:rFonts w:cs="Arial"/>
                <w:b/>
              </w:rPr>
              <w:t>Quality of problem solving skills displayed</w:t>
            </w:r>
            <w:r>
              <w:rPr>
                <w:rFonts w:cs="Arial"/>
              </w:rPr>
              <w:t>:</w:t>
            </w:r>
          </w:p>
          <w:p w:rsidR="006D620F" w:rsidRDefault="006D620F" w:rsidP="006D620F">
            <w:pPr>
              <w:spacing w:after="0"/>
              <w:rPr>
                <w:rFonts w:cs="Arial"/>
              </w:rPr>
            </w:pPr>
          </w:p>
        </w:tc>
      </w:tr>
      <w:tr w:rsidR="006D620F" w:rsidTr="006D620F">
        <w:trPr>
          <w:trHeight w:val="556"/>
        </w:trPr>
        <w:tc>
          <w:tcPr>
            <w:tcW w:w="1701" w:type="dxa"/>
          </w:tcPr>
          <w:p w:rsidR="006D620F" w:rsidRDefault="006D620F" w:rsidP="006D620F">
            <w:pPr>
              <w:spacing w:after="0"/>
              <w:rPr>
                <w:rFonts w:cs="Arial"/>
              </w:rPr>
            </w:pPr>
            <w:r w:rsidRPr="006F55D2">
              <w:rPr>
                <w:rFonts w:cs="Arial"/>
              </w:rPr>
              <w:t xml:space="preserve">Summary </w:t>
            </w:r>
            <w:r w:rsidRPr="001B3490">
              <w:rPr>
                <w:rFonts w:cs="Arial"/>
                <w:sz w:val="16"/>
                <w:szCs w:val="16"/>
              </w:rPr>
              <w:t>(</w:t>
            </w:r>
            <w:r w:rsidRPr="001B3490">
              <w:rPr>
                <w:rFonts w:cs="Arial"/>
                <w:i/>
                <w:iCs/>
                <w:sz w:val="16"/>
                <w:szCs w:val="16"/>
              </w:rPr>
              <w:t>tick one box</w:t>
            </w:r>
            <w:r w:rsidRPr="001B3490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2197" w:type="dxa"/>
          </w:tcPr>
          <w:p w:rsidR="006D620F" w:rsidRDefault="006D620F" w:rsidP="006D620F">
            <w:pPr>
              <w:spacing w:after="0"/>
              <w:ind w:left="297"/>
              <w:jc w:val="center"/>
              <w:rPr>
                <w:rFonts w:cs="Arial"/>
              </w:rPr>
            </w:pPr>
            <w:r w:rsidRPr="006F55D2">
              <w:rPr>
                <w:rFonts w:cs="Arial"/>
              </w:rPr>
              <w:t>Outstanding</w:t>
            </w:r>
          </w:p>
        </w:tc>
        <w:tc>
          <w:tcPr>
            <w:tcW w:w="2197" w:type="dxa"/>
          </w:tcPr>
          <w:p w:rsidR="006D620F" w:rsidRDefault="006D620F" w:rsidP="006D620F">
            <w:pPr>
              <w:spacing w:after="0"/>
              <w:jc w:val="center"/>
              <w:rPr>
                <w:rFonts w:cs="Arial"/>
              </w:rPr>
            </w:pPr>
            <w:r w:rsidRPr="006F55D2">
              <w:rPr>
                <w:rFonts w:cs="Arial"/>
              </w:rPr>
              <w:t>Good</w:t>
            </w:r>
          </w:p>
        </w:tc>
        <w:tc>
          <w:tcPr>
            <w:tcW w:w="2197" w:type="dxa"/>
          </w:tcPr>
          <w:p w:rsidR="006D620F" w:rsidRDefault="006D620F" w:rsidP="006D620F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6F55D2">
              <w:rPr>
                <w:rFonts w:cs="Arial"/>
              </w:rPr>
              <w:t>atisfactory</w:t>
            </w:r>
          </w:p>
        </w:tc>
        <w:tc>
          <w:tcPr>
            <w:tcW w:w="2198" w:type="dxa"/>
          </w:tcPr>
          <w:p w:rsidR="006D620F" w:rsidRDefault="006D620F" w:rsidP="006D620F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6F55D2">
              <w:rPr>
                <w:rFonts w:cs="Arial"/>
              </w:rPr>
              <w:t>nsatisfactory</w:t>
            </w:r>
          </w:p>
        </w:tc>
      </w:tr>
    </w:tbl>
    <w:p w:rsidR="006D620F" w:rsidRDefault="006D620F" w:rsidP="006D620F">
      <w:pPr>
        <w:spacing w:after="0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2197"/>
        <w:gridCol w:w="2197"/>
        <w:gridCol w:w="2197"/>
        <w:gridCol w:w="2198"/>
      </w:tblGrid>
      <w:tr w:rsidR="006D620F" w:rsidRPr="00191613" w:rsidTr="006D620F">
        <w:trPr>
          <w:trHeight w:val="1573"/>
        </w:trPr>
        <w:tc>
          <w:tcPr>
            <w:tcW w:w="10490" w:type="dxa"/>
            <w:gridSpan w:val="5"/>
          </w:tcPr>
          <w:p w:rsidR="006D620F" w:rsidRPr="00F43539" w:rsidRDefault="006D620F" w:rsidP="006D620F">
            <w:pPr>
              <w:spacing w:after="0"/>
              <w:rPr>
                <w:rFonts w:cs="Arial"/>
                <w:b/>
              </w:rPr>
            </w:pPr>
            <w:r w:rsidRPr="00F43539">
              <w:rPr>
                <w:rFonts w:cs="Arial"/>
                <w:b/>
              </w:rPr>
              <w:t>Extent of knowledge of material over a wide range of topics:</w:t>
            </w:r>
          </w:p>
          <w:p w:rsidR="006D620F" w:rsidRPr="00191613" w:rsidRDefault="006D620F" w:rsidP="006D620F">
            <w:pPr>
              <w:spacing w:after="0"/>
              <w:rPr>
                <w:rFonts w:cs="Arial"/>
              </w:rPr>
            </w:pPr>
          </w:p>
          <w:p w:rsidR="006D620F" w:rsidRPr="00191613" w:rsidRDefault="006D620F" w:rsidP="006D620F">
            <w:pPr>
              <w:spacing w:after="0"/>
              <w:rPr>
                <w:rFonts w:cs="Arial"/>
              </w:rPr>
            </w:pPr>
          </w:p>
        </w:tc>
      </w:tr>
      <w:tr w:rsidR="006D620F" w:rsidRPr="00191613" w:rsidTr="006D620F">
        <w:trPr>
          <w:trHeight w:val="562"/>
        </w:trPr>
        <w:tc>
          <w:tcPr>
            <w:tcW w:w="1701" w:type="dxa"/>
          </w:tcPr>
          <w:p w:rsidR="006D620F" w:rsidRPr="00191613" w:rsidRDefault="006D620F" w:rsidP="006D620F">
            <w:pPr>
              <w:spacing w:after="0"/>
              <w:rPr>
                <w:rFonts w:cs="Arial"/>
              </w:rPr>
            </w:pPr>
            <w:r w:rsidRPr="00191613">
              <w:rPr>
                <w:rFonts w:cs="Arial"/>
              </w:rPr>
              <w:t xml:space="preserve">Summary </w:t>
            </w:r>
            <w:r w:rsidRPr="00F43539">
              <w:rPr>
                <w:rFonts w:cs="Arial"/>
                <w:sz w:val="16"/>
                <w:szCs w:val="16"/>
              </w:rPr>
              <w:t xml:space="preserve"> (</w:t>
            </w:r>
            <w:r w:rsidRPr="00F43539">
              <w:rPr>
                <w:rFonts w:cs="Arial"/>
                <w:i/>
                <w:iCs/>
                <w:sz w:val="16"/>
                <w:szCs w:val="16"/>
              </w:rPr>
              <w:t>tick one box</w:t>
            </w:r>
            <w:r w:rsidRPr="00F43539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2197" w:type="dxa"/>
          </w:tcPr>
          <w:p w:rsidR="006D620F" w:rsidRPr="00191613" w:rsidRDefault="006D620F" w:rsidP="006D620F">
            <w:pPr>
              <w:spacing w:after="0"/>
              <w:jc w:val="center"/>
              <w:rPr>
                <w:rFonts w:cs="Arial"/>
              </w:rPr>
            </w:pPr>
            <w:r w:rsidRPr="00191613">
              <w:rPr>
                <w:rFonts w:cs="Arial"/>
              </w:rPr>
              <w:t>Outstanding</w:t>
            </w:r>
          </w:p>
        </w:tc>
        <w:tc>
          <w:tcPr>
            <w:tcW w:w="2197" w:type="dxa"/>
          </w:tcPr>
          <w:p w:rsidR="006D620F" w:rsidRPr="00191613" w:rsidRDefault="006D620F" w:rsidP="006D620F">
            <w:pPr>
              <w:spacing w:after="0"/>
              <w:jc w:val="center"/>
              <w:rPr>
                <w:rFonts w:cs="Arial"/>
              </w:rPr>
            </w:pPr>
            <w:r w:rsidRPr="00191613">
              <w:rPr>
                <w:rFonts w:cs="Arial"/>
              </w:rPr>
              <w:t>Good</w:t>
            </w:r>
          </w:p>
        </w:tc>
        <w:tc>
          <w:tcPr>
            <w:tcW w:w="2197" w:type="dxa"/>
          </w:tcPr>
          <w:p w:rsidR="006D620F" w:rsidRPr="00191613" w:rsidRDefault="006D620F" w:rsidP="006D620F">
            <w:pPr>
              <w:spacing w:after="0"/>
              <w:jc w:val="center"/>
              <w:rPr>
                <w:rFonts w:cs="Arial"/>
              </w:rPr>
            </w:pPr>
            <w:r w:rsidRPr="00191613">
              <w:rPr>
                <w:rFonts w:cs="Arial"/>
              </w:rPr>
              <w:t>Satisfactory</w:t>
            </w:r>
          </w:p>
        </w:tc>
        <w:tc>
          <w:tcPr>
            <w:tcW w:w="2198" w:type="dxa"/>
          </w:tcPr>
          <w:p w:rsidR="006D620F" w:rsidRPr="00191613" w:rsidRDefault="006D620F" w:rsidP="006D620F">
            <w:pPr>
              <w:spacing w:after="0"/>
              <w:jc w:val="center"/>
              <w:rPr>
                <w:rFonts w:cs="Arial"/>
              </w:rPr>
            </w:pPr>
            <w:r w:rsidRPr="00191613">
              <w:rPr>
                <w:rFonts w:cs="Arial"/>
              </w:rPr>
              <w:t>Unsatisfactory</w:t>
            </w:r>
          </w:p>
        </w:tc>
      </w:tr>
    </w:tbl>
    <w:p w:rsidR="006D620F" w:rsidRDefault="006D620F" w:rsidP="006D620F">
      <w:pPr>
        <w:spacing w:after="0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2197"/>
        <w:gridCol w:w="2197"/>
        <w:gridCol w:w="2197"/>
        <w:gridCol w:w="2198"/>
      </w:tblGrid>
      <w:tr w:rsidR="006D620F" w:rsidRPr="00191613" w:rsidTr="006D620F">
        <w:trPr>
          <w:trHeight w:val="1566"/>
        </w:trPr>
        <w:tc>
          <w:tcPr>
            <w:tcW w:w="10490" w:type="dxa"/>
            <w:gridSpan w:val="5"/>
          </w:tcPr>
          <w:p w:rsidR="006D620F" w:rsidRPr="00191613" w:rsidRDefault="006D620F" w:rsidP="006D620F">
            <w:pPr>
              <w:spacing w:after="0"/>
              <w:rPr>
                <w:rFonts w:cs="Arial"/>
              </w:rPr>
            </w:pPr>
            <w:r w:rsidRPr="00F43539">
              <w:rPr>
                <w:rFonts w:cs="Arial"/>
                <w:b/>
              </w:rPr>
              <w:t>Ability to innovatively use knowledge/ apply in unfamiliar circumstances</w:t>
            </w:r>
            <w:r w:rsidRPr="00191613">
              <w:rPr>
                <w:rFonts w:cs="Arial"/>
              </w:rPr>
              <w:t>:</w:t>
            </w:r>
          </w:p>
          <w:p w:rsidR="006D620F" w:rsidRPr="00191613" w:rsidRDefault="006D620F" w:rsidP="006D620F">
            <w:pPr>
              <w:spacing w:after="0"/>
              <w:rPr>
                <w:rFonts w:cs="Arial"/>
              </w:rPr>
            </w:pPr>
          </w:p>
          <w:p w:rsidR="006D620F" w:rsidRPr="00191613" w:rsidRDefault="006D620F" w:rsidP="006D620F">
            <w:pPr>
              <w:spacing w:after="0"/>
              <w:rPr>
                <w:rFonts w:cs="Arial"/>
              </w:rPr>
            </w:pPr>
          </w:p>
        </w:tc>
      </w:tr>
      <w:tr w:rsidR="006D620F" w:rsidRPr="00191613" w:rsidTr="006D620F">
        <w:trPr>
          <w:trHeight w:val="553"/>
        </w:trPr>
        <w:tc>
          <w:tcPr>
            <w:tcW w:w="1701" w:type="dxa"/>
          </w:tcPr>
          <w:p w:rsidR="006D620F" w:rsidRPr="00191613" w:rsidRDefault="006D620F" w:rsidP="006D620F">
            <w:pPr>
              <w:spacing w:after="0"/>
              <w:rPr>
                <w:rFonts w:cs="Arial"/>
              </w:rPr>
            </w:pPr>
            <w:r w:rsidRPr="00191613">
              <w:rPr>
                <w:rFonts w:cs="Arial"/>
              </w:rPr>
              <w:t xml:space="preserve">Summary </w:t>
            </w:r>
            <w:r w:rsidRPr="00F43539">
              <w:rPr>
                <w:rFonts w:cs="Arial"/>
                <w:sz w:val="16"/>
                <w:szCs w:val="16"/>
              </w:rPr>
              <w:t>(</w:t>
            </w:r>
            <w:r w:rsidRPr="00F43539">
              <w:rPr>
                <w:rFonts w:cs="Arial"/>
                <w:i/>
                <w:iCs/>
                <w:sz w:val="16"/>
                <w:szCs w:val="16"/>
              </w:rPr>
              <w:t>tick one box</w:t>
            </w:r>
            <w:r w:rsidRPr="00F43539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2197" w:type="dxa"/>
          </w:tcPr>
          <w:p w:rsidR="006D620F" w:rsidRPr="00191613" w:rsidRDefault="006D620F" w:rsidP="006D620F">
            <w:pPr>
              <w:spacing w:after="0"/>
              <w:jc w:val="center"/>
              <w:rPr>
                <w:rFonts w:cs="Arial"/>
              </w:rPr>
            </w:pPr>
            <w:r w:rsidRPr="00191613">
              <w:rPr>
                <w:rFonts w:cs="Arial"/>
              </w:rPr>
              <w:t>Outstanding</w:t>
            </w:r>
          </w:p>
        </w:tc>
        <w:tc>
          <w:tcPr>
            <w:tcW w:w="2197" w:type="dxa"/>
          </w:tcPr>
          <w:p w:rsidR="006D620F" w:rsidRPr="00191613" w:rsidRDefault="006D620F" w:rsidP="006D620F">
            <w:pPr>
              <w:spacing w:after="0"/>
              <w:jc w:val="center"/>
              <w:rPr>
                <w:rFonts w:cs="Arial"/>
              </w:rPr>
            </w:pPr>
            <w:r w:rsidRPr="00191613">
              <w:rPr>
                <w:rFonts w:cs="Arial"/>
              </w:rPr>
              <w:t>Good</w:t>
            </w:r>
          </w:p>
        </w:tc>
        <w:tc>
          <w:tcPr>
            <w:tcW w:w="2197" w:type="dxa"/>
          </w:tcPr>
          <w:p w:rsidR="006D620F" w:rsidRPr="00191613" w:rsidRDefault="006D620F" w:rsidP="006D620F">
            <w:pPr>
              <w:spacing w:after="0"/>
              <w:jc w:val="center"/>
              <w:rPr>
                <w:rFonts w:cs="Arial"/>
              </w:rPr>
            </w:pPr>
            <w:r w:rsidRPr="00191613">
              <w:rPr>
                <w:rFonts w:cs="Arial"/>
              </w:rPr>
              <w:t>Satisfactory</w:t>
            </w:r>
          </w:p>
        </w:tc>
        <w:tc>
          <w:tcPr>
            <w:tcW w:w="2198" w:type="dxa"/>
          </w:tcPr>
          <w:p w:rsidR="006D620F" w:rsidRPr="00191613" w:rsidRDefault="006D620F" w:rsidP="006D620F">
            <w:pPr>
              <w:spacing w:after="0"/>
              <w:jc w:val="center"/>
              <w:rPr>
                <w:rFonts w:cs="Arial"/>
              </w:rPr>
            </w:pPr>
            <w:r w:rsidRPr="00191613">
              <w:rPr>
                <w:rFonts w:cs="Arial"/>
              </w:rPr>
              <w:t>Unsatisfactory</w:t>
            </w:r>
          </w:p>
        </w:tc>
      </w:tr>
    </w:tbl>
    <w:p w:rsidR="006D620F" w:rsidRPr="001B3490" w:rsidRDefault="006D620F" w:rsidP="006D620F">
      <w:pPr>
        <w:spacing w:after="0"/>
        <w:rPr>
          <w:rFonts w:cs="Arial"/>
        </w:rPr>
      </w:pPr>
    </w:p>
    <w:p w:rsidR="006D620F" w:rsidRPr="001B3490" w:rsidRDefault="00F6439F" w:rsidP="00F6439F">
      <w:pPr>
        <w:tabs>
          <w:tab w:val="left" w:pos="4536"/>
          <w:tab w:val="right" w:pos="9026"/>
        </w:tabs>
        <w:spacing w:after="120"/>
        <w:rPr>
          <w:rFonts w:cs="Arial"/>
        </w:rPr>
      </w:pPr>
      <w:r w:rsidRPr="001B3490">
        <w:rPr>
          <w:rFonts w:cs="Arial"/>
          <w:b/>
          <w:bCs/>
        </w:rPr>
        <w:t>Internal assessment</w:t>
      </w:r>
      <w:r w:rsidRPr="001B3490">
        <w:rPr>
          <w:rFonts w:cs="Arial"/>
        </w:rPr>
        <w:t xml:space="preserve">: </w:t>
      </w:r>
      <w:r w:rsidRPr="001B3490">
        <w:rPr>
          <w:rFonts w:cs="Arial"/>
          <w:b/>
          <w:bCs/>
        </w:rPr>
        <w:t xml:space="preserve">Pass </w:t>
      </w:r>
      <w:r>
        <w:rPr>
          <w:rFonts w:cs="Arial"/>
          <w:b/>
          <w:bCs/>
        </w:rPr>
        <w:t>/Distinction</w:t>
      </w:r>
      <w:r w:rsidR="006D620F">
        <w:rPr>
          <w:rFonts w:cs="Arial"/>
        </w:rPr>
        <w:tab/>
      </w:r>
      <w:r>
        <w:rPr>
          <w:rFonts w:cs="Arial"/>
        </w:rPr>
        <w:t>Mark: ____________</w:t>
      </w:r>
      <w:r>
        <w:rPr>
          <w:rFonts w:cs="Arial"/>
        </w:rPr>
        <w:tab/>
      </w:r>
      <w:r w:rsidR="006D620F" w:rsidRPr="001B3490">
        <w:rPr>
          <w:rFonts w:cs="Arial"/>
        </w:rPr>
        <w:t>Date</w:t>
      </w:r>
      <w:r w:rsidR="006D620F">
        <w:rPr>
          <w:rFonts w:cs="Arial"/>
        </w:rPr>
        <w:t xml:space="preserve">: </w:t>
      </w:r>
      <w:r w:rsidR="006D620F" w:rsidRPr="001B3490">
        <w:rPr>
          <w:rFonts w:cs="Arial"/>
        </w:rPr>
        <w:t xml:space="preserve"> </w:t>
      </w:r>
      <w:proofErr w:type="spellStart"/>
      <w:r w:rsidR="006D620F" w:rsidRPr="001B3490">
        <w:rPr>
          <w:rFonts w:cs="Arial"/>
          <w:b/>
        </w:rPr>
        <w:t>dd</w:t>
      </w:r>
      <w:proofErr w:type="spellEnd"/>
      <w:r w:rsidR="006D620F" w:rsidRPr="001B3490">
        <w:rPr>
          <w:rFonts w:cs="Arial"/>
          <w:b/>
        </w:rPr>
        <w:t>/mm/</w:t>
      </w:r>
      <w:proofErr w:type="spellStart"/>
      <w:r w:rsidR="006D620F" w:rsidRPr="001B3490">
        <w:rPr>
          <w:rFonts w:cs="Arial"/>
          <w:b/>
        </w:rPr>
        <w:t>yyyy</w:t>
      </w:r>
      <w:proofErr w:type="spellEnd"/>
    </w:p>
    <w:p w:rsidR="008D61DF" w:rsidRPr="00E76604" w:rsidRDefault="006D620F" w:rsidP="00E76604">
      <w:pPr>
        <w:spacing w:after="120"/>
        <w:rPr>
          <w:rFonts w:ascii="Arial" w:hAnsi="Arial" w:cs="Arial"/>
        </w:rPr>
        <w:sectPr w:rsidR="008D61DF" w:rsidRPr="00E76604" w:rsidSect="00A73E30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43539">
        <w:rPr>
          <w:rFonts w:cs="Arial"/>
          <w:i/>
          <w:sz w:val="20"/>
          <w:szCs w:val="20"/>
        </w:rPr>
        <w:t>(</w:t>
      </w:r>
      <w:proofErr w:type="gramStart"/>
      <w:r w:rsidRPr="00F43539">
        <w:rPr>
          <w:rFonts w:cs="Arial"/>
          <w:i/>
          <w:sz w:val="20"/>
          <w:szCs w:val="20"/>
        </w:rPr>
        <w:t>if</w:t>
      </w:r>
      <w:proofErr w:type="gramEnd"/>
      <w:r w:rsidRPr="00F43539">
        <w:rPr>
          <w:rFonts w:cs="Arial"/>
          <w:i/>
          <w:sz w:val="20"/>
          <w:szCs w:val="20"/>
        </w:rPr>
        <w:t xml:space="preserve"> applicable) It should be noted that the assessment provided is subject to confirmation by the Full Examination Board for the award concerned</w:t>
      </w:r>
    </w:p>
    <w:p w:rsidR="005B0479" w:rsidRPr="00643C78" w:rsidRDefault="005B0479" w:rsidP="00E76604">
      <w:pPr>
        <w:rPr>
          <w:rFonts w:cs="Arial"/>
        </w:rPr>
      </w:pPr>
    </w:p>
    <w:sectPr w:rsidR="005B0479" w:rsidRPr="00643C78" w:rsidSect="005B0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9F" w:rsidRDefault="00F6439F" w:rsidP="00F4300C">
      <w:pPr>
        <w:spacing w:after="0" w:line="240" w:lineRule="auto"/>
      </w:pPr>
      <w:r>
        <w:separator/>
      </w:r>
    </w:p>
  </w:endnote>
  <w:endnote w:type="continuationSeparator" w:id="0">
    <w:p w:rsidR="00F6439F" w:rsidRDefault="00F6439F" w:rsidP="00F4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9F" w:rsidRDefault="00F6439F" w:rsidP="00F4300C">
      <w:pPr>
        <w:spacing w:after="0" w:line="240" w:lineRule="auto"/>
      </w:pPr>
      <w:r>
        <w:separator/>
      </w:r>
    </w:p>
  </w:footnote>
  <w:footnote w:type="continuationSeparator" w:id="0">
    <w:p w:rsidR="00F6439F" w:rsidRDefault="00F6439F" w:rsidP="00F4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9F" w:rsidRPr="00E76604" w:rsidRDefault="00F6439F" w:rsidP="00E766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01E"/>
    <w:multiLevelType w:val="hybridMultilevel"/>
    <w:tmpl w:val="DBA88042"/>
    <w:lvl w:ilvl="0" w:tplc="6A48D5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65CCC"/>
    <w:multiLevelType w:val="multilevel"/>
    <w:tmpl w:val="A43E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D25A3"/>
    <w:multiLevelType w:val="hybridMultilevel"/>
    <w:tmpl w:val="4E687E3C"/>
    <w:lvl w:ilvl="0" w:tplc="B61CF91E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40F0B"/>
    <w:multiLevelType w:val="hybridMultilevel"/>
    <w:tmpl w:val="AB08F6E8"/>
    <w:lvl w:ilvl="0" w:tplc="704EF49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85A91"/>
    <w:multiLevelType w:val="multilevel"/>
    <w:tmpl w:val="6160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92930"/>
    <w:multiLevelType w:val="hybridMultilevel"/>
    <w:tmpl w:val="00D2EA24"/>
    <w:lvl w:ilvl="0" w:tplc="68921AC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7B8C215A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A44224"/>
    <w:multiLevelType w:val="hybridMultilevel"/>
    <w:tmpl w:val="8BC2FB36"/>
    <w:lvl w:ilvl="0" w:tplc="F54AD64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B8C215A">
      <w:start w:val="1"/>
      <w:numFmt w:val="decimal"/>
      <w:lvlText w:val="%2.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>
    <w:nsid w:val="58F2142B"/>
    <w:multiLevelType w:val="hybridMultilevel"/>
    <w:tmpl w:val="CB1CA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C39D4"/>
    <w:multiLevelType w:val="hybridMultilevel"/>
    <w:tmpl w:val="6B8E8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5D"/>
    <w:rsid w:val="00101EB8"/>
    <w:rsid w:val="00191887"/>
    <w:rsid w:val="001A4C1F"/>
    <w:rsid w:val="001B06AD"/>
    <w:rsid w:val="001B7BA9"/>
    <w:rsid w:val="001D7E4A"/>
    <w:rsid w:val="00224707"/>
    <w:rsid w:val="002C21CF"/>
    <w:rsid w:val="002F6BBC"/>
    <w:rsid w:val="00370DB8"/>
    <w:rsid w:val="00387227"/>
    <w:rsid w:val="003F1D72"/>
    <w:rsid w:val="00491D87"/>
    <w:rsid w:val="0052431A"/>
    <w:rsid w:val="005B0479"/>
    <w:rsid w:val="005C5FD7"/>
    <w:rsid w:val="00643C78"/>
    <w:rsid w:val="006C70DD"/>
    <w:rsid w:val="006D620F"/>
    <w:rsid w:val="00751378"/>
    <w:rsid w:val="008D61DF"/>
    <w:rsid w:val="00A73E30"/>
    <w:rsid w:val="00B13110"/>
    <w:rsid w:val="00B8005D"/>
    <w:rsid w:val="00C40DBF"/>
    <w:rsid w:val="00C447C5"/>
    <w:rsid w:val="00D1157B"/>
    <w:rsid w:val="00E76604"/>
    <w:rsid w:val="00F4300C"/>
    <w:rsid w:val="00F6439F"/>
    <w:rsid w:val="00F9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4300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30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05D"/>
    <w:pPr>
      <w:ind w:left="720"/>
    </w:pPr>
    <w:rPr>
      <w:rFonts w:ascii="Arial" w:hAnsi="Arial" w:cs="Arial"/>
      <w:lang w:eastAsia="en-GB"/>
    </w:rPr>
  </w:style>
  <w:style w:type="character" w:customStyle="1" w:styleId="xml-p">
    <w:name w:val="xml-p"/>
    <w:basedOn w:val="DefaultParagraphFont"/>
    <w:rsid w:val="00B8005D"/>
    <w:rPr>
      <w:rFonts w:cs="Times New Roman"/>
    </w:rPr>
  </w:style>
  <w:style w:type="character" w:styleId="Hyperlink">
    <w:name w:val="Hyperlink"/>
    <w:basedOn w:val="DefaultParagraphFont"/>
    <w:uiPriority w:val="99"/>
    <w:rsid w:val="00B8005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800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Bullet8">
    <w:name w:val="List Bullet8"/>
    <w:basedOn w:val="Normal"/>
    <w:next w:val="Normal"/>
    <w:link w:val="ListBullet8Char"/>
    <w:uiPriority w:val="99"/>
    <w:rsid w:val="00B8005D"/>
    <w:pPr>
      <w:ind w:left="567" w:hanging="567"/>
    </w:pPr>
    <w:rPr>
      <w:rFonts w:ascii="Arial" w:hAnsi="Arial"/>
    </w:rPr>
  </w:style>
  <w:style w:type="character" w:customStyle="1" w:styleId="ListBullet8Char">
    <w:name w:val="List Bullet8 Char"/>
    <w:basedOn w:val="DefaultParagraphFont"/>
    <w:link w:val="ListBullet8"/>
    <w:uiPriority w:val="99"/>
    <w:locked/>
    <w:rsid w:val="00B8005D"/>
    <w:rPr>
      <w:rFonts w:ascii="Arial" w:eastAsia="Calibri" w:hAnsi="Arial" w:cs="Times New Roman"/>
    </w:rPr>
  </w:style>
  <w:style w:type="character" w:customStyle="1" w:styleId="Heading1Char">
    <w:name w:val="Heading 1 Char"/>
    <w:basedOn w:val="DefaultParagraphFont"/>
    <w:link w:val="Heading1"/>
    <w:rsid w:val="00F43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F43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43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30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43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00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Jh6</dc:creator>
  <cp:keywords/>
  <dc:description/>
  <cp:lastModifiedBy>admn1655</cp:lastModifiedBy>
  <cp:revision>4</cp:revision>
  <cp:lastPrinted>2013-02-12T09:13:00Z</cp:lastPrinted>
  <dcterms:created xsi:type="dcterms:W3CDTF">2013-05-21T15:49:00Z</dcterms:created>
  <dcterms:modified xsi:type="dcterms:W3CDTF">2013-05-21T16:07:00Z</dcterms:modified>
</cp:coreProperties>
</file>