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55F" w:rsidRDefault="001C40E4" w:rsidP="00053D13">
      <w:pPr>
        <w:spacing w:after="0"/>
        <w:jc w:val="center"/>
        <w:rPr>
          <w:b/>
        </w:rPr>
      </w:pPr>
      <w:r>
        <w:rPr>
          <w:b/>
        </w:rPr>
        <w:t>Oxford Women’s Development Programme</w:t>
      </w:r>
    </w:p>
    <w:p w:rsidR="00A6455F" w:rsidRDefault="00A6455F" w:rsidP="00053D13">
      <w:pPr>
        <w:spacing w:after="0"/>
        <w:jc w:val="center"/>
        <w:rPr>
          <w:b/>
        </w:rPr>
      </w:pPr>
      <w:r>
        <w:rPr>
          <w:b/>
        </w:rPr>
        <w:t xml:space="preserve">Application form: </w:t>
      </w:r>
      <w:r w:rsidR="001C40E4">
        <w:rPr>
          <w:b/>
        </w:rPr>
        <w:t>Hilary Term 2020</w:t>
      </w:r>
    </w:p>
    <w:p w:rsidR="00203CB0" w:rsidRDefault="00A6455F" w:rsidP="00053D13">
      <w:pPr>
        <w:spacing w:after="0"/>
        <w:jc w:val="center"/>
        <w:rPr>
          <w:sz w:val="20"/>
          <w:szCs w:val="20"/>
        </w:rPr>
      </w:pPr>
      <w:r w:rsidRPr="00A6455F">
        <w:rPr>
          <w:i/>
          <w:sz w:val="20"/>
          <w:szCs w:val="20"/>
        </w:rPr>
        <w:t>Please return the completed application form to:</w:t>
      </w:r>
      <w:r w:rsidR="00B7542C">
        <w:rPr>
          <w:i/>
          <w:sz w:val="20"/>
          <w:szCs w:val="20"/>
        </w:rPr>
        <w:t xml:space="preserve"> </w:t>
      </w:r>
      <w:hyperlink r:id="rId8" w:history="1">
        <w:r w:rsidR="00C91E2E" w:rsidRPr="00F23F2B">
          <w:rPr>
            <w:rStyle w:val="Hyperlink"/>
            <w:sz w:val="20"/>
            <w:szCs w:val="20"/>
          </w:rPr>
          <w:t>training@mpls.ox.ac.uk</w:t>
        </w:r>
      </w:hyperlink>
      <w:r w:rsidR="00C91E2E">
        <w:rPr>
          <w:sz w:val="20"/>
          <w:szCs w:val="20"/>
        </w:rPr>
        <w:t xml:space="preserve"> </w:t>
      </w:r>
    </w:p>
    <w:p w:rsidR="001C40E4" w:rsidRDefault="001C40E4" w:rsidP="00053D13">
      <w:pPr>
        <w:spacing w:after="0"/>
        <w:jc w:val="center"/>
        <w:rPr>
          <w:sz w:val="20"/>
          <w:szCs w:val="20"/>
        </w:rPr>
      </w:pPr>
    </w:p>
    <w:p w:rsidR="00A6455F" w:rsidRDefault="00203CB0" w:rsidP="00053D13">
      <w:pPr>
        <w:spacing w:after="0"/>
        <w:jc w:val="center"/>
        <w:rPr>
          <w:b/>
          <w:sz w:val="20"/>
          <w:szCs w:val="20"/>
        </w:rPr>
      </w:pPr>
      <w:r w:rsidRPr="00203CB0">
        <w:rPr>
          <w:b/>
          <w:sz w:val="20"/>
          <w:szCs w:val="20"/>
        </w:rPr>
        <w:t>THE DEADLINE FOR APPLICATIONS IS 9.00AM ON MONDAY</w:t>
      </w:r>
      <w:r>
        <w:rPr>
          <w:b/>
          <w:sz w:val="20"/>
          <w:szCs w:val="20"/>
        </w:rPr>
        <w:t xml:space="preserve"> </w:t>
      </w:r>
      <w:r w:rsidRPr="00203CB0">
        <w:rPr>
          <w:b/>
          <w:sz w:val="20"/>
          <w:szCs w:val="20"/>
        </w:rPr>
        <w:t>1</w:t>
      </w:r>
      <w:r w:rsidR="001C40E4">
        <w:rPr>
          <w:b/>
          <w:sz w:val="20"/>
          <w:szCs w:val="20"/>
        </w:rPr>
        <w:t>3</w:t>
      </w:r>
      <w:r w:rsidR="001C40E4" w:rsidRPr="001C40E4">
        <w:rPr>
          <w:b/>
          <w:sz w:val="20"/>
          <w:szCs w:val="20"/>
          <w:vertAlign w:val="superscript"/>
        </w:rPr>
        <w:t>th</w:t>
      </w:r>
      <w:r w:rsidR="001C40E4">
        <w:rPr>
          <w:b/>
          <w:sz w:val="20"/>
          <w:szCs w:val="20"/>
        </w:rPr>
        <w:t xml:space="preserve"> </w:t>
      </w:r>
      <w:r w:rsidR="00454E9B">
        <w:rPr>
          <w:b/>
          <w:sz w:val="20"/>
          <w:szCs w:val="20"/>
        </w:rPr>
        <w:t>JANUARY</w:t>
      </w:r>
      <w:r w:rsidR="001C40E4">
        <w:rPr>
          <w:b/>
          <w:sz w:val="20"/>
          <w:szCs w:val="20"/>
        </w:rPr>
        <w:t xml:space="preserve"> 2020</w:t>
      </w:r>
    </w:p>
    <w:p w:rsidR="001C40E4" w:rsidRPr="00203CB0" w:rsidRDefault="001C40E4" w:rsidP="00053D13">
      <w:pPr>
        <w:spacing w:after="0"/>
        <w:jc w:val="center"/>
        <w:rPr>
          <w:b/>
          <w:sz w:val="20"/>
          <w:szCs w:val="20"/>
        </w:rPr>
      </w:pPr>
    </w:p>
    <w:tbl>
      <w:tblPr>
        <w:tblStyle w:val="TableGrid"/>
        <w:tblW w:w="10065" w:type="dxa"/>
        <w:tblInd w:w="-289" w:type="dxa"/>
        <w:tblLook w:val="04A0" w:firstRow="1" w:lastRow="0" w:firstColumn="1" w:lastColumn="0" w:noHBand="0" w:noVBand="1"/>
      </w:tblPr>
      <w:tblGrid>
        <w:gridCol w:w="2552"/>
        <w:gridCol w:w="1934"/>
        <w:gridCol w:w="2407"/>
        <w:gridCol w:w="3172"/>
      </w:tblGrid>
      <w:tr w:rsidR="00A6455F" w:rsidTr="00D41E1E">
        <w:tc>
          <w:tcPr>
            <w:tcW w:w="2552" w:type="dxa"/>
          </w:tcPr>
          <w:p w:rsidR="00A6455F" w:rsidRPr="00A6455F" w:rsidRDefault="00A6455F" w:rsidP="00A6455F">
            <w:pPr>
              <w:rPr>
                <w:b/>
                <w:sz w:val="20"/>
                <w:szCs w:val="20"/>
              </w:rPr>
            </w:pPr>
            <w:r w:rsidRPr="00A6455F">
              <w:rPr>
                <w:b/>
                <w:sz w:val="20"/>
                <w:szCs w:val="20"/>
              </w:rPr>
              <w:t>Name</w:t>
            </w:r>
          </w:p>
          <w:p w:rsidR="00A6455F" w:rsidRPr="00A6455F" w:rsidRDefault="00A6455F" w:rsidP="00A6455F">
            <w:pPr>
              <w:rPr>
                <w:b/>
                <w:sz w:val="20"/>
                <w:szCs w:val="20"/>
              </w:rPr>
            </w:pPr>
          </w:p>
          <w:p w:rsidR="00A6455F" w:rsidRPr="00A6455F" w:rsidRDefault="00A6455F" w:rsidP="00A6455F">
            <w:pPr>
              <w:rPr>
                <w:b/>
                <w:sz w:val="20"/>
                <w:szCs w:val="20"/>
              </w:rPr>
            </w:pPr>
          </w:p>
        </w:tc>
        <w:tc>
          <w:tcPr>
            <w:tcW w:w="7513" w:type="dxa"/>
            <w:gridSpan w:val="3"/>
          </w:tcPr>
          <w:p w:rsidR="00A6455F" w:rsidRDefault="00A6455F" w:rsidP="00A6455F">
            <w:pPr>
              <w:rPr>
                <w:sz w:val="20"/>
                <w:szCs w:val="20"/>
              </w:rPr>
            </w:pPr>
          </w:p>
        </w:tc>
      </w:tr>
      <w:tr w:rsidR="00A6455F" w:rsidTr="00D41E1E">
        <w:tc>
          <w:tcPr>
            <w:tcW w:w="2552" w:type="dxa"/>
          </w:tcPr>
          <w:p w:rsidR="00A6455F" w:rsidRPr="00A6455F" w:rsidRDefault="00A6455F" w:rsidP="00A6455F">
            <w:pPr>
              <w:rPr>
                <w:b/>
                <w:sz w:val="20"/>
                <w:szCs w:val="20"/>
              </w:rPr>
            </w:pPr>
            <w:r w:rsidRPr="00A6455F">
              <w:rPr>
                <w:b/>
                <w:sz w:val="20"/>
                <w:szCs w:val="20"/>
              </w:rPr>
              <w:t>Contact Address</w:t>
            </w:r>
          </w:p>
          <w:p w:rsidR="00A6455F" w:rsidRPr="00A6455F" w:rsidRDefault="00A6455F" w:rsidP="00A6455F">
            <w:pPr>
              <w:rPr>
                <w:b/>
                <w:sz w:val="20"/>
                <w:szCs w:val="20"/>
              </w:rPr>
            </w:pPr>
          </w:p>
          <w:p w:rsidR="00A6455F" w:rsidRPr="00A6455F" w:rsidRDefault="00A6455F" w:rsidP="00A6455F">
            <w:pPr>
              <w:rPr>
                <w:b/>
                <w:sz w:val="20"/>
                <w:szCs w:val="20"/>
              </w:rPr>
            </w:pPr>
          </w:p>
          <w:p w:rsidR="00A6455F" w:rsidRPr="00A6455F" w:rsidRDefault="00A6455F" w:rsidP="00A6455F">
            <w:pPr>
              <w:rPr>
                <w:b/>
                <w:sz w:val="20"/>
                <w:szCs w:val="20"/>
              </w:rPr>
            </w:pPr>
          </w:p>
          <w:p w:rsidR="00A6455F" w:rsidRPr="00A6455F" w:rsidRDefault="00A6455F" w:rsidP="00A6455F">
            <w:pPr>
              <w:rPr>
                <w:b/>
                <w:sz w:val="20"/>
                <w:szCs w:val="20"/>
              </w:rPr>
            </w:pPr>
          </w:p>
        </w:tc>
        <w:tc>
          <w:tcPr>
            <w:tcW w:w="7513" w:type="dxa"/>
            <w:gridSpan w:val="3"/>
          </w:tcPr>
          <w:p w:rsidR="00A6455F" w:rsidRDefault="00A6455F" w:rsidP="00A6455F">
            <w:pPr>
              <w:rPr>
                <w:sz w:val="20"/>
                <w:szCs w:val="20"/>
              </w:rPr>
            </w:pPr>
          </w:p>
        </w:tc>
      </w:tr>
      <w:tr w:rsidR="00A6455F" w:rsidTr="00D41E1E">
        <w:tc>
          <w:tcPr>
            <w:tcW w:w="2552" w:type="dxa"/>
          </w:tcPr>
          <w:p w:rsidR="00A6455F" w:rsidRPr="00A6455F" w:rsidRDefault="001C40E4" w:rsidP="00A6455F">
            <w:pPr>
              <w:rPr>
                <w:b/>
                <w:sz w:val="20"/>
                <w:szCs w:val="20"/>
              </w:rPr>
            </w:pPr>
            <w:r>
              <w:rPr>
                <w:b/>
                <w:sz w:val="20"/>
                <w:szCs w:val="20"/>
              </w:rPr>
              <w:t>Your Oxford University email address</w:t>
            </w:r>
          </w:p>
          <w:p w:rsidR="00A6455F" w:rsidRPr="00A6455F" w:rsidRDefault="00A6455F" w:rsidP="00A6455F">
            <w:pPr>
              <w:rPr>
                <w:b/>
                <w:sz w:val="20"/>
                <w:szCs w:val="20"/>
              </w:rPr>
            </w:pPr>
          </w:p>
        </w:tc>
        <w:tc>
          <w:tcPr>
            <w:tcW w:w="7513" w:type="dxa"/>
            <w:gridSpan w:val="3"/>
          </w:tcPr>
          <w:p w:rsidR="00A6455F" w:rsidRDefault="00A6455F" w:rsidP="00A6455F">
            <w:pPr>
              <w:rPr>
                <w:sz w:val="20"/>
                <w:szCs w:val="20"/>
              </w:rPr>
            </w:pPr>
          </w:p>
        </w:tc>
      </w:tr>
      <w:tr w:rsidR="00A6455F" w:rsidRPr="00A6455F" w:rsidTr="00D41E1E">
        <w:tc>
          <w:tcPr>
            <w:tcW w:w="2552" w:type="dxa"/>
          </w:tcPr>
          <w:p w:rsidR="00A6455F" w:rsidRPr="00A6455F" w:rsidRDefault="00A6455F" w:rsidP="00A6455F">
            <w:pPr>
              <w:rPr>
                <w:b/>
                <w:sz w:val="20"/>
                <w:szCs w:val="20"/>
              </w:rPr>
            </w:pPr>
            <w:r w:rsidRPr="00A6455F">
              <w:rPr>
                <w:b/>
                <w:sz w:val="20"/>
                <w:szCs w:val="20"/>
              </w:rPr>
              <w:t>Phone</w:t>
            </w:r>
          </w:p>
          <w:p w:rsidR="00A6455F" w:rsidRPr="00A6455F" w:rsidRDefault="00A6455F" w:rsidP="00A6455F">
            <w:pPr>
              <w:rPr>
                <w:b/>
                <w:sz w:val="20"/>
                <w:szCs w:val="20"/>
              </w:rPr>
            </w:pPr>
          </w:p>
        </w:tc>
        <w:tc>
          <w:tcPr>
            <w:tcW w:w="1934" w:type="dxa"/>
          </w:tcPr>
          <w:p w:rsidR="00A6455F" w:rsidRPr="00A6455F" w:rsidRDefault="00A6455F" w:rsidP="00A6455F">
            <w:pPr>
              <w:rPr>
                <w:b/>
                <w:sz w:val="20"/>
                <w:szCs w:val="20"/>
              </w:rPr>
            </w:pPr>
            <w:r w:rsidRPr="00A6455F">
              <w:rPr>
                <w:b/>
                <w:sz w:val="20"/>
                <w:szCs w:val="20"/>
              </w:rPr>
              <w:t>Home</w:t>
            </w:r>
          </w:p>
        </w:tc>
        <w:tc>
          <w:tcPr>
            <w:tcW w:w="2407" w:type="dxa"/>
          </w:tcPr>
          <w:p w:rsidR="00A6455F" w:rsidRPr="00A6455F" w:rsidRDefault="00A6455F" w:rsidP="00A6455F">
            <w:pPr>
              <w:rPr>
                <w:b/>
                <w:sz w:val="20"/>
                <w:szCs w:val="20"/>
              </w:rPr>
            </w:pPr>
            <w:r w:rsidRPr="00A6455F">
              <w:rPr>
                <w:b/>
                <w:sz w:val="20"/>
                <w:szCs w:val="20"/>
              </w:rPr>
              <w:t>Work</w:t>
            </w:r>
          </w:p>
        </w:tc>
        <w:tc>
          <w:tcPr>
            <w:tcW w:w="3172" w:type="dxa"/>
          </w:tcPr>
          <w:p w:rsidR="00A6455F" w:rsidRPr="00A6455F" w:rsidRDefault="00A6455F" w:rsidP="00A6455F">
            <w:pPr>
              <w:rPr>
                <w:b/>
                <w:sz w:val="20"/>
                <w:szCs w:val="20"/>
              </w:rPr>
            </w:pPr>
            <w:r w:rsidRPr="00A6455F">
              <w:rPr>
                <w:b/>
                <w:sz w:val="20"/>
                <w:szCs w:val="20"/>
              </w:rPr>
              <w:t>Mobile</w:t>
            </w:r>
          </w:p>
        </w:tc>
      </w:tr>
      <w:tr w:rsidR="00A6455F" w:rsidTr="00D41E1E">
        <w:tc>
          <w:tcPr>
            <w:tcW w:w="2552" w:type="dxa"/>
          </w:tcPr>
          <w:p w:rsidR="00A6455F" w:rsidRDefault="00A6455F" w:rsidP="00A6455F">
            <w:pPr>
              <w:rPr>
                <w:b/>
                <w:sz w:val="20"/>
                <w:szCs w:val="20"/>
              </w:rPr>
            </w:pPr>
            <w:r>
              <w:rPr>
                <w:b/>
                <w:sz w:val="20"/>
                <w:szCs w:val="20"/>
              </w:rPr>
              <w:t>Department</w:t>
            </w:r>
          </w:p>
          <w:p w:rsidR="00A6455F" w:rsidRPr="00A6455F" w:rsidRDefault="00A6455F" w:rsidP="00A6455F">
            <w:pPr>
              <w:rPr>
                <w:b/>
                <w:sz w:val="20"/>
                <w:szCs w:val="20"/>
              </w:rPr>
            </w:pPr>
          </w:p>
        </w:tc>
        <w:tc>
          <w:tcPr>
            <w:tcW w:w="7513" w:type="dxa"/>
            <w:gridSpan w:val="3"/>
          </w:tcPr>
          <w:p w:rsidR="00A6455F" w:rsidRDefault="00A6455F" w:rsidP="00A6455F">
            <w:pPr>
              <w:rPr>
                <w:sz w:val="20"/>
                <w:szCs w:val="20"/>
              </w:rPr>
            </w:pPr>
          </w:p>
        </w:tc>
      </w:tr>
      <w:tr w:rsidR="00A6455F" w:rsidTr="00D41E1E">
        <w:tc>
          <w:tcPr>
            <w:tcW w:w="10065" w:type="dxa"/>
            <w:gridSpan w:val="4"/>
          </w:tcPr>
          <w:p w:rsidR="00A6455F" w:rsidRDefault="00A6455F" w:rsidP="00A6455F">
            <w:pPr>
              <w:rPr>
                <w:b/>
                <w:sz w:val="20"/>
                <w:szCs w:val="20"/>
              </w:rPr>
            </w:pPr>
          </w:p>
          <w:p w:rsidR="00A6455F" w:rsidRPr="00575267" w:rsidRDefault="00A6455F" w:rsidP="00A6455F">
            <w:pPr>
              <w:rPr>
                <w:b/>
                <w:color w:val="FF0000"/>
                <w:sz w:val="24"/>
                <w:szCs w:val="24"/>
              </w:rPr>
            </w:pPr>
            <w:r w:rsidRPr="00575267">
              <w:rPr>
                <w:b/>
                <w:color w:val="FF0000"/>
                <w:sz w:val="24"/>
                <w:szCs w:val="24"/>
              </w:rPr>
              <w:t xml:space="preserve">Please complete either section A or section B </w:t>
            </w:r>
          </w:p>
          <w:p w:rsidR="00A6455F" w:rsidRPr="00A6455F" w:rsidRDefault="00A6455F" w:rsidP="00A6455F">
            <w:pPr>
              <w:rPr>
                <w:b/>
                <w:sz w:val="20"/>
                <w:szCs w:val="20"/>
              </w:rPr>
            </w:pPr>
          </w:p>
        </w:tc>
      </w:tr>
      <w:tr w:rsidR="00E71EFF" w:rsidTr="00D41E1E">
        <w:tc>
          <w:tcPr>
            <w:tcW w:w="10065" w:type="dxa"/>
            <w:gridSpan w:val="4"/>
          </w:tcPr>
          <w:p w:rsidR="00E71EFF" w:rsidRPr="00FD4C5A" w:rsidRDefault="00E71EFF" w:rsidP="00A6455F">
            <w:pPr>
              <w:rPr>
                <w:b/>
                <w:sz w:val="20"/>
                <w:szCs w:val="20"/>
                <w:highlight w:val="lightGray"/>
                <w:u w:val="single"/>
              </w:rPr>
            </w:pPr>
            <w:r w:rsidRPr="00FD4C5A">
              <w:rPr>
                <w:b/>
                <w:sz w:val="20"/>
                <w:szCs w:val="20"/>
                <w:highlight w:val="lightGray"/>
                <w:u w:val="single"/>
              </w:rPr>
              <w:t>Section A: DPhil students</w:t>
            </w:r>
          </w:p>
          <w:p w:rsidR="00E71EFF" w:rsidRDefault="00E71EFF" w:rsidP="00A6455F">
            <w:pPr>
              <w:rPr>
                <w:b/>
                <w:sz w:val="20"/>
                <w:szCs w:val="20"/>
                <w:highlight w:val="lightGray"/>
              </w:rPr>
            </w:pPr>
          </w:p>
          <w:p w:rsidR="00FD4C5A" w:rsidRPr="00FD4C5A" w:rsidRDefault="00FD4C5A" w:rsidP="00A6455F">
            <w:pPr>
              <w:rPr>
                <w:color w:val="FF0000"/>
                <w:sz w:val="20"/>
                <w:szCs w:val="20"/>
                <w:highlight w:val="lightGray"/>
              </w:rPr>
            </w:pPr>
            <w:r w:rsidRPr="00FD4C5A">
              <w:rPr>
                <w:color w:val="FF0000"/>
                <w:sz w:val="20"/>
                <w:szCs w:val="20"/>
              </w:rPr>
              <w:t>Please note that your application will not be considered unless this information is provided in full</w:t>
            </w:r>
          </w:p>
        </w:tc>
      </w:tr>
      <w:tr w:rsidR="00E71EFF" w:rsidTr="00D41E1E">
        <w:tc>
          <w:tcPr>
            <w:tcW w:w="2552" w:type="dxa"/>
          </w:tcPr>
          <w:p w:rsidR="00E71EFF" w:rsidRDefault="00E71EFF" w:rsidP="00A6455F">
            <w:pPr>
              <w:rPr>
                <w:b/>
                <w:sz w:val="20"/>
                <w:szCs w:val="20"/>
              </w:rPr>
            </w:pPr>
            <w:r>
              <w:rPr>
                <w:b/>
                <w:sz w:val="20"/>
                <w:szCs w:val="20"/>
              </w:rPr>
              <w:t>Year of DPhil</w:t>
            </w:r>
          </w:p>
          <w:p w:rsidR="00E71EFF" w:rsidRPr="00E71EFF" w:rsidRDefault="00E71EFF" w:rsidP="00A6455F">
            <w:pPr>
              <w:rPr>
                <w:b/>
                <w:sz w:val="20"/>
                <w:szCs w:val="20"/>
              </w:rPr>
            </w:pPr>
          </w:p>
        </w:tc>
        <w:tc>
          <w:tcPr>
            <w:tcW w:w="7513" w:type="dxa"/>
            <w:gridSpan w:val="3"/>
          </w:tcPr>
          <w:p w:rsidR="00E71EFF" w:rsidRPr="00E71EFF" w:rsidRDefault="00E71EFF" w:rsidP="00A6455F">
            <w:pPr>
              <w:rPr>
                <w:b/>
                <w:sz w:val="20"/>
                <w:szCs w:val="20"/>
              </w:rPr>
            </w:pPr>
          </w:p>
        </w:tc>
      </w:tr>
      <w:tr w:rsidR="00E71EFF" w:rsidTr="00D41E1E">
        <w:tc>
          <w:tcPr>
            <w:tcW w:w="2552" w:type="dxa"/>
          </w:tcPr>
          <w:p w:rsidR="00E71EFF" w:rsidRDefault="00E71EFF" w:rsidP="00A6455F">
            <w:pPr>
              <w:rPr>
                <w:b/>
                <w:sz w:val="20"/>
                <w:szCs w:val="20"/>
              </w:rPr>
            </w:pPr>
            <w:r>
              <w:rPr>
                <w:b/>
                <w:sz w:val="20"/>
                <w:szCs w:val="20"/>
              </w:rPr>
              <w:t>Supervisor</w:t>
            </w:r>
          </w:p>
          <w:p w:rsidR="00E71EFF" w:rsidRPr="00E71EFF" w:rsidRDefault="00E71EFF" w:rsidP="00A6455F">
            <w:pPr>
              <w:rPr>
                <w:b/>
                <w:sz w:val="20"/>
                <w:szCs w:val="20"/>
              </w:rPr>
            </w:pPr>
          </w:p>
        </w:tc>
        <w:tc>
          <w:tcPr>
            <w:tcW w:w="7513" w:type="dxa"/>
            <w:gridSpan w:val="3"/>
          </w:tcPr>
          <w:p w:rsidR="00E71EFF" w:rsidRPr="00E71EFF" w:rsidRDefault="00E71EFF" w:rsidP="00A6455F">
            <w:pPr>
              <w:rPr>
                <w:b/>
                <w:sz w:val="20"/>
                <w:szCs w:val="20"/>
              </w:rPr>
            </w:pPr>
          </w:p>
        </w:tc>
      </w:tr>
      <w:tr w:rsidR="00FD4C5A" w:rsidTr="00D41E1E">
        <w:tc>
          <w:tcPr>
            <w:tcW w:w="10065" w:type="dxa"/>
            <w:gridSpan w:val="4"/>
          </w:tcPr>
          <w:p w:rsidR="00FD4C5A" w:rsidRPr="00FD4C5A" w:rsidRDefault="00FD4C5A" w:rsidP="00A6455F">
            <w:pPr>
              <w:rPr>
                <w:b/>
                <w:sz w:val="20"/>
                <w:szCs w:val="20"/>
                <w:highlight w:val="lightGray"/>
                <w:u w:val="single"/>
              </w:rPr>
            </w:pPr>
            <w:r w:rsidRPr="00FD4C5A">
              <w:rPr>
                <w:b/>
                <w:sz w:val="20"/>
                <w:szCs w:val="20"/>
                <w:highlight w:val="lightGray"/>
                <w:u w:val="single"/>
              </w:rPr>
              <w:t>Section B: Research Staff / Postdoctoral Researchers</w:t>
            </w:r>
          </w:p>
          <w:p w:rsidR="00FD4C5A" w:rsidRDefault="00FD4C5A" w:rsidP="00A6455F">
            <w:pPr>
              <w:rPr>
                <w:b/>
                <w:sz w:val="20"/>
                <w:szCs w:val="20"/>
                <w:highlight w:val="lightGray"/>
              </w:rPr>
            </w:pPr>
          </w:p>
          <w:p w:rsidR="00FD4C5A" w:rsidRPr="00FD4C5A" w:rsidRDefault="00FD4C5A" w:rsidP="00A6455F">
            <w:pPr>
              <w:rPr>
                <w:sz w:val="20"/>
                <w:szCs w:val="20"/>
                <w:highlight w:val="lightGray"/>
              </w:rPr>
            </w:pPr>
            <w:r w:rsidRPr="00FD4C5A">
              <w:rPr>
                <w:color w:val="FF0000"/>
                <w:sz w:val="20"/>
                <w:szCs w:val="20"/>
              </w:rPr>
              <w:t>Please note that your application will not be considered unless this information is provided in full</w:t>
            </w:r>
          </w:p>
        </w:tc>
      </w:tr>
      <w:tr w:rsidR="00FD4C5A" w:rsidRPr="00FD4C5A" w:rsidTr="00D41E1E">
        <w:tc>
          <w:tcPr>
            <w:tcW w:w="2552" w:type="dxa"/>
          </w:tcPr>
          <w:p w:rsidR="00FD4C5A" w:rsidRDefault="00FD4C5A" w:rsidP="00A6455F">
            <w:pPr>
              <w:rPr>
                <w:b/>
                <w:sz w:val="20"/>
                <w:szCs w:val="20"/>
              </w:rPr>
            </w:pPr>
            <w:r w:rsidRPr="00FD4C5A">
              <w:rPr>
                <w:b/>
                <w:sz w:val="20"/>
                <w:szCs w:val="20"/>
              </w:rPr>
              <w:t>Please indicate  which postdoctoral position</w:t>
            </w:r>
          </w:p>
          <w:p w:rsidR="00FD4C5A" w:rsidRPr="00FD4C5A" w:rsidRDefault="00FD4C5A" w:rsidP="00A6455F">
            <w:pPr>
              <w:rPr>
                <w:b/>
                <w:sz w:val="20"/>
                <w:szCs w:val="20"/>
              </w:rPr>
            </w:pPr>
          </w:p>
        </w:tc>
        <w:tc>
          <w:tcPr>
            <w:tcW w:w="7513" w:type="dxa"/>
            <w:gridSpan w:val="3"/>
          </w:tcPr>
          <w:p w:rsidR="00FD4C5A" w:rsidRDefault="00FD4C5A" w:rsidP="00A6455F">
            <w:pPr>
              <w:rPr>
                <w:sz w:val="20"/>
                <w:szCs w:val="20"/>
              </w:rPr>
            </w:pPr>
          </w:p>
          <w:p w:rsidR="00FD4C5A" w:rsidRPr="00FD4C5A" w:rsidRDefault="00FD4C5A" w:rsidP="00A6455F">
            <w:pPr>
              <w:rPr>
                <w:sz w:val="20"/>
                <w:szCs w:val="20"/>
              </w:rPr>
            </w:pPr>
            <w:r>
              <w:rPr>
                <w:sz w:val="20"/>
                <w:szCs w:val="20"/>
              </w:rPr>
              <w:t>1st              2nd        3rd      Other (Please specify)</w:t>
            </w:r>
          </w:p>
        </w:tc>
      </w:tr>
      <w:tr w:rsidR="00FD4C5A" w:rsidTr="00D41E1E">
        <w:trPr>
          <w:trHeight w:val="1109"/>
        </w:trPr>
        <w:tc>
          <w:tcPr>
            <w:tcW w:w="2552" w:type="dxa"/>
          </w:tcPr>
          <w:p w:rsidR="00FD4C5A" w:rsidRDefault="00FD4C5A" w:rsidP="00A6455F">
            <w:pPr>
              <w:rPr>
                <w:b/>
                <w:sz w:val="20"/>
                <w:szCs w:val="20"/>
              </w:rPr>
            </w:pPr>
            <w:r w:rsidRPr="00FD4C5A">
              <w:rPr>
                <w:b/>
                <w:sz w:val="20"/>
                <w:szCs w:val="20"/>
              </w:rPr>
              <w:t>For how many years have you been a member of research staff or postdoc?</w:t>
            </w:r>
          </w:p>
          <w:p w:rsidR="00FD4C5A" w:rsidRPr="00FD4C5A" w:rsidRDefault="00FD4C5A" w:rsidP="00A6455F">
            <w:pPr>
              <w:rPr>
                <w:b/>
                <w:sz w:val="20"/>
                <w:szCs w:val="20"/>
              </w:rPr>
            </w:pPr>
          </w:p>
        </w:tc>
        <w:tc>
          <w:tcPr>
            <w:tcW w:w="7513" w:type="dxa"/>
            <w:gridSpan w:val="3"/>
          </w:tcPr>
          <w:p w:rsidR="00FD4C5A" w:rsidRPr="00FD4C5A" w:rsidRDefault="00FD4C5A" w:rsidP="00A6455F">
            <w:pPr>
              <w:rPr>
                <w:b/>
                <w:sz w:val="20"/>
                <w:szCs w:val="20"/>
                <w:highlight w:val="lightGray"/>
                <w:u w:val="single"/>
              </w:rPr>
            </w:pPr>
          </w:p>
        </w:tc>
      </w:tr>
      <w:tr w:rsidR="00FD4C5A" w:rsidTr="00D41E1E">
        <w:tc>
          <w:tcPr>
            <w:tcW w:w="2552" w:type="dxa"/>
          </w:tcPr>
          <w:p w:rsidR="00FD4C5A" w:rsidRPr="00FD4C5A" w:rsidRDefault="00FD4C5A" w:rsidP="00A6455F">
            <w:pPr>
              <w:rPr>
                <w:b/>
                <w:sz w:val="20"/>
                <w:szCs w:val="20"/>
              </w:rPr>
            </w:pPr>
            <w:r w:rsidRPr="00FD4C5A">
              <w:rPr>
                <w:b/>
                <w:sz w:val="20"/>
                <w:szCs w:val="20"/>
              </w:rPr>
              <w:t xml:space="preserve">How many years do you have remaining on your current employment contract? </w:t>
            </w:r>
          </w:p>
        </w:tc>
        <w:tc>
          <w:tcPr>
            <w:tcW w:w="7513" w:type="dxa"/>
            <w:gridSpan w:val="3"/>
          </w:tcPr>
          <w:p w:rsidR="00FD4C5A" w:rsidRPr="00FD4C5A" w:rsidRDefault="00FD4C5A" w:rsidP="00A6455F">
            <w:pPr>
              <w:rPr>
                <w:b/>
                <w:sz w:val="20"/>
                <w:szCs w:val="20"/>
                <w:highlight w:val="lightGray"/>
                <w:u w:val="single"/>
              </w:rPr>
            </w:pPr>
          </w:p>
        </w:tc>
      </w:tr>
    </w:tbl>
    <w:p w:rsidR="009B1EA9" w:rsidRDefault="009B1EA9" w:rsidP="009B1EA9">
      <w:pPr>
        <w:spacing w:after="0"/>
        <w:rPr>
          <w:b/>
          <w:color w:val="FF0000"/>
        </w:rPr>
      </w:pPr>
    </w:p>
    <w:tbl>
      <w:tblPr>
        <w:tblStyle w:val="TableGrid"/>
        <w:tblW w:w="10065" w:type="dxa"/>
        <w:tblInd w:w="-289" w:type="dxa"/>
        <w:tblLook w:val="04A0" w:firstRow="1" w:lastRow="0" w:firstColumn="1" w:lastColumn="0" w:noHBand="0" w:noVBand="1"/>
      </w:tblPr>
      <w:tblGrid>
        <w:gridCol w:w="10065"/>
      </w:tblGrid>
      <w:tr w:rsidR="00D41E1E" w:rsidTr="00D41E1E">
        <w:tc>
          <w:tcPr>
            <w:tcW w:w="10065" w:type="dxa"/>
            <w:vAlign w:val="center"/>
          </w:tcPr>
          <w:p w:rsidR="00D41E1E" w:rsidRPr="009172D3" w:rsidRDefault="00D41E1E" w:rsidP="005F3B7E">
            <w:pPr>
              <w:rPr>
                <w:b/>
                <w:color w:val="FF0000"/>
                <w:sz w:val="24"/>
                <w:szCs w:val="24"/>
              </w:rPr>
            </w:pPr>
            <w:r w:rsidRPr="009172D3">
              <w:rPr>
                <w:b/>
                <w:color w:val="FF0000"/>
                <w:sz w:val="24"/>
                <w:szCs w:val="24"/>
              </w:rPr>
              <w:t>Please complete the box</w:t>
            </w:r>
            <w:r>
              <w:rPr>
                <w:b/>
                <w:color w:val="FF0000"/>
                <w:sz w:val="24"/>
                <w:szCs w:val="24"/>
              </w:rPr>
              <w:t xml:space="preserve"> below </w:t>
            </w:r>
            <w:r w:rsidRPr="009172D3">
              <w:rPr>
                <w:b/>
                <w:color w:val="FF0000"/>
                <w:sz w:val="24"/>
                <w:szCs w:val="24"/>
              </w:rPr>
              <w:t>if applicable</w:t>
            </w:r>
          </w:p>
          <w:p w:rsidR="00D41E1E" w:rsidRPr="003D1FA5" w:rsidRDefault="00D41E1E" w:rsidP="005F3B7E">
            <w:pPr>
              <w:rPr>
                <w:b/>
                <w:sz w:val="20"/>
                <w:szCs w:val="20"/>
              </w:rPr>
            </w:pPr>
          </w:p>
        </w:tc>
      </w:tr>
      <w:tr w:rsidR="00D41E1E" w:rsidTr="00D41E1E">
        <w:trPr>
          <w:trHeight w:val="935"/>
        </w:trPr>
        <w:tc>
          <w:tcPr>
            <w:tcW w:w="10065" w:type="dxa"/>
          </w:tcPr>
          <w:p w:rsidR="00D41E1E" w:rsidRDefault="00D41E1E" w:rsidP="00D41E1E">
            <w:pPr>
              <w:rPr>
                <w:b/>
                <w:sz w:val="20"/>
                <w:szCs w:val="20"/>
                <w:u w:val="single"/>
              </w:rPr>
            </w:pPr>
            <w:r>
              <w:rPr>
                <w:b/>
                <w:sz w:val="20"/>
                <w:szCs w:val="20"/>
              </w:rPr>
              <w:t xml:space="preserve">Please tell us about any </w:t>
            </w:r>
            <w:r w:rsidRPr="00D41E1E">
              <w:rPr>
                <w:b/>
                <w:sz w:val="20"/>
                <w:szCs w:val="20"/>
                <w:u w:val="single"/>
              </w:rPr>
              <w:t>special dietary requirements</w:t>
            </w:r>
            <w:r>
              <w:rPr>
                <w:b/>
                <w:sz w:val="20"/>
                <w:szCs w:val="20"/>
              </w:rPr>
              <w:t xml:space="preserve">, </w:t>
            </w:r>
            <w:r w:rsidRPr="00D41E1E">
              <w:rPr>
                <w:b/>
                <w:sz w:val="20"/>
                <w:szCs w:val="20"/>
                <w:u w:val="single"/>
              </w:rPr>
              <w:t>access needs</w:t>
            </w:r>
            <w:r>
              <w:rPr>
                <w:b/>
                <w:sz w:val="20"/>
                <w:szCs w:val="20"/>
              </w:rPr>
              <w:t xml:space="preserve">, or any </w:t>
            </w:r>
            <w:r w:rsidRPr="00D41E1E">
              <w:rPr>
                <w:b/>
                <w:sz w:val="20"/>
                <w:szCs w:val="20"/>
                <w:u w:val="single"/>
              </w:rPr>
              <w:t>further information we need to know to enable us to ensure you are able to attend and participate fully in the course.</w:t>
            </w:r>
          </w:p>
          <w:p w:rsidR="00D41E1E" w:rsidRDefault="00D41E1E" w:rsidP="00D41E1E">
            <w:pPr>
              <w:rPr>
                <w:b/>
                <w:sz w:val="20"/>
                <w:szCs w:val="20"/>
                <w:u w:val="single"/>
              </w:rPr>
            </w:pPr>
          </w:p>
          <w:p w:rsidR="00D41E1E" w:rsidRDefault="00D41E1E" w:rsidP="00D41E1E">
            <w:pPr>
              <w:rPr>
                <w:b/>
                <w:sz w:val="20"/>
                <w:szCs w:val="20"/>
                <w:u w:val="single"/>
              </w:rPr>
            </w:pPr>
          </w:p>
          <w:p w:rsidR="00D41E1E" w:rsidRDefault="00D41E1E" w:rsidP="00D41E1E">
            <w:pPr>
              <w:rPr>
                <w:b/>
                <w:sz w:val="20"/>
                <w:szCs w:val="20"/>
                <w:u w:val="single"/>
              </w:rPr>
            </w:pPr>
          </w:p>
          <w:p w:rsidR="00D41E1E" w:rsidRDefault="00D41E1E" w:rsidP="00D41E1E">
            <w:pPr>
              <w:rPr>
                <w:b/>
                <w:sz w:val="20"/>
                <w:szCs w:val="20"/>
                <w:u w:val="single"/>
              </w:rPr>
            </w:pPr>
          </w:p>
          <w:p w:rsidR="00D41E1E" w:rsidRDefault="00D41E1E" w:rsidP="00D41E1E">
            <w:pPr>
              <w:rPr>
                <w:b/>
                <w:sz w:val="20"/>
                <w:szCs w:val="20"/>
                <w:u w:val="single"/>
              </w:rPr>
            </w:pPr>
          </w:p>
          <w:p w:rsidR="00D41E1E" w:rsidRPr="003D1FA5" w:rsidRDefault="00D41E1E" w:rsidP="00D41E1E">
            <w:pPr>
              <w:rPr>
                <w:b/>
                <w:sz w:val="20"/>
                <w:szCs w:val="20"/>
              </w:rPr>
            </w:pPr>
          </w:p>
        </w:tc>
      </w:tr>
    </w:tbl>
    <w:p w:rsidR="009B1EA9" w:rsidRDefault="009B1EA9" w:rsidP="009B1EA9">
      <w:pPr>
        <w:spacing w:after="0"/>
        <w:rPr>
          <w:b/>
          <w:color w:val="FF0000"/>
        </w:rPr>
      </w:pPr>
    </w:p>
    <w:p w:rsidR="00D41E1E" w:rsidRDefault="00D41E1E" w:rsidP="009B1EA9">
      <w:pPr>
        <w:spacing w:after="0"/>
        <w:rPr>
          <w:b/>
          <w:color w:val="FF0000"/>
        </w:rPr>
      </w:pPr>
    </w:p>
    <w:p w:rsidR="00493F4A" w:rsidRDefault="009B1EA9" w:rsidP="00D41E1E">
      <w:pPr>
        <w:spacing w:after="0"/>
        <w:rPr>
          <w:b/>
          <w:color w:val="FF0000"/>
        </w:rPr>
      </w:pPr>
      <w:r w:rsidRPr="007D37E2">
        <w:rPr>
          <w:b/>
          <w:color w:val="FF0000"/>
        </w:rPr>
        <w:t>PLEASE COMPLETE THE FOLLOWING SECTION</w:t>
      </w:r>
      <w:r>
        <w:rPr>
          <w:b/>
          <w:color w:val="FF0000"/>
        </w:rPr>
        <w:t xml:space="preserve"> AND THOSE ON THE NEXT PAGE</w:t>
      </w:r>
      <w:r w:rsidRPr="007D37E2">
        <w:rPr>
          <w:b/>
          <w:color w:val="FF0000"/>
        </w:rPr>
        <w:t xml:space="preserve"> IN FULL. APPLICATIONS THAT DO NOT PROVIDE THE INFORMATION REQUESTED WILL NOT BE CONSIDERED</w:t>
      </w:r>
    </w:p>
    <w:p w:rsidR="001C40E4" w:rsidRDefault="001C40E4" w:rsidP="00D41E1E">
      <w:pPr>
        <w:spacing w:after="0"/>
        <w:rPr>
          <w:b/>
          <w:color w:val="FF0000"/>
        </w:rPr>
      </w:pPr>
    </w:p>
    <w:tbl>
      <w:tblPr>
        <w:tblStyle w:val="TableGrid"/>
        <w:tblW w:w="0" w:type="auto"/>
        <w:tblInd w:w="-289" w:type="dxa"/>
        <w:tblLook w:val="04A0" w:firstRow="1" w:lastRow="0" w:firstColumn="1" w:lastColumn="0" w:noHBand="0" w:noVBand="1"/>
      </w:tblPr>
      <w:tblGrid>
        <w:gridCol w:w="10143"/>
      </w:tblGrid>
      <w:tr w:rsidR="001C40E4" w:rsidTr="001C40E4">
        <w:tc>
          <w:tcPr>
            <w:tcW w:w="10143" w:type="dxa"/>
          </w:tcPr>
          <w:p w:rsidR="001C40E4" w:rsidRDefault="001C40E4" w:rsidP="001C40E4">
            <w:pPr>
              <w:rPr>
                <w:b/>
                <w:color w:val="000000" w:themeColor="text1"/>
              </w:rPr>
            </w:pPr>
            <w:r>
              <w:rPr>
                <w:b/>
                <w:color w:val="000000" w:themeColor="text1"/>
              </w:rPr>
              <w:t>Have you attended a personal development programme before? Y /N</w:t>
            </w:r>
          </w:p>
          <w:p w:rsidR="001C40E4" w:rsidRDefault="001C40E4" w:rsidP="001C40E4">
            <w:pPr>
              <w:rPr>
                <w:b/>
                <w:color w:val="000000" w:themeColor="text1"/>
              </w:rPr>
            </w:pPr>
            <w:r>
              <w:rPr>
                <w:b/>
                <w:color w:val="000000" w:themeColor="text1"/>
              </w:rPr>
              <w:t>If yes, which programme, and when did you attend?</w:t>
            </w:r>
          </w:p>
          <w:p w:rsidR="001C40E4" w:rsidRDefault="001C40E4" w:rsidP="001C40E4">
            <w:pPr>
              <w:rPr>
                <w:b/>
                <w:color w:val="000000" w:themeColor="text1"/>
              </w:rPr>
            </w:pPr>
          </w:p>
          <w:p w:rsidR="001C40E4" w:rsidRPr="001C40E4" w:rsidRDefault="001C40E4" w:rsidP="001C40E4">
            <w:pPr>
              <w:rPr>
                <w:b/>
                <w:color w:val="000000" w:themeColor="text1"/>
              </w:rPr>
            </w:pPr>
          </w:p>
          <w:p w:rsidR="001C40E4" w:rsidRDefault="001C40E4" w:rsidP="00D41E1E">
            <w:pPr>
              <w:rPr>
                <w:b/>
                <w:color w:val="FF0000"/>
              </w:rPr>
            </w:pPr>
          </w:p>
        </w:tc>
      </w:tr>
    </w:tbl>
    <w:p w:rsidR="00D41E1E" w:rsidRPr="00D41E1E" w:rsidRDefault="00D41E1E" w:rsidP="00D41E1E">
      <w:pPr>
        <w:spacing w:after="0"/>
        <w:rPr>
          <w:b/>
          <w:color w:val="FF000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93F4A" w:rsidRPr="003271C9" w:rsidTr="00D41E1E">
        <w:tc>
          <w:tcPr>
            <w:tcW w:w="10207" w:type="dxa"/>
            <w:vAlign w:val="center"/>
          </w:tcPr>
          <w:p w:rsidR="00D41E1E" w:rsidRDefault="009B1EA9" w:rsidP="009B1EA9">
            <w:pPr>
              <w:spacing w:after="160" w:line="259" w:lineRule="auto"/>
              <w:contextualSpacing/>
              <w:rPr>
                <w:rFonts w:ascii="Ebrima" w:eastAsia="Times New Roman" w:hAnsi="Ebrima" w:cs="Times New Roman"/>
                <w:color w:val="000000"/>
                <w:sz w:val="24"/>
                <w:szCs w:val="24"/>
                <w:shd w:val="clear" w:color="auto" w:fill="FFFFFF"/>
                <w:lang w:eastAsia="en-US"/>
              </w:rPr>
            </w:pPr>
            <w:r>
              <w:rPr>
                <w:rFonts w:ascii="Calibri" w:hAnsi="Calibri"/>
                <w:b/>
                <w:color w:val="FF0000"/>
              </w:rPr>
              <w:t>Please use this space to answer the following questions</w:t>
            </w:r>
            <w:r w:rsidRPr="00031171">
              <w:rPr>
                <w:rFonts w:ascii="Ebrima" w:eastAsia="Times New Roman" w:hAnsi="Ebrima" w:cs="Times New Roman"/>
                <w:color w:val="000000"/>
                <w:sz w:val="24"/>
                <w:szCs w:val="24"/>
                <w:shd w:val="clear" w:color="auto" w:fill="FFFFFF"/>
                <w:lang w:eastAsia="en-US"/>
              </w:rPr>
              <w:t xml:space="preserve"> </w:t>
            </w:r>
          </w:p>
          <w:p w:rsidR="009B1EA9" w:rsidRPr="00D41E1E" w:rsidRDefault="009B1EA9" w:rsidP="009B1EA9">
            <w:pPr>
              <w:numPr>
                <w:ilvl w:val="0"/>
                <w:numId w:val="1"/>
              </w:numPr>
              <w:spacing w:after="160" w:line="259" w:lineRule="auto"/>
              <w:contextualSpacing/>
              <w:rPr>
                <w:rFonts w:eastAsia="Times New Roman" w:cs="Times New Roman"/>
                <w:color w:val="000000"/>
                <w:shd w:val="clear" w:color="auto" w:fill="FFFFFF"/>
                <w:lang w:eastAsia="en-US"/>
              </w:rPr>
            </w:pPr>
            <w:r w:rsidRPr="00D41E1E">
              <w:rPr>
                <w:rFonts w:eastAsia="Times New Roman" w:cs="Times New Roman"/>
                <w:color w:val="000000"/>
                <w:shd w:val="clear" w:color="auto" w:fill="FFFFFF"/>
                <w:lang w:eastAsia="en-US"/>
              </w:rPr>
              <w:t>What are your reasons for wishing to take part in the programme?</w:t>
            </w:r>
            <w:r w:rsidR="001C40E4">
              <w:rPr>
                <w:rFonts w:eastAsia="Times New Roman" w:cs="Times New Roman"/>
                <w:color w:val="000000"/>
                <w:shd w:val="clear" w:color="auto" w:fill="FFFFFF"/>
                <w:lang w:eastAsia="en-US"/>
              </w:rPr>
              <w:t xml:space="preserve"> You are encouraged to refer to the objectives of the programme ( See </w:t>
            </w:r>
            <w:hyperlink r:id="rId9" w:history="1">
              <w:r w:rsidR="001C40E4">
                <w:rPr>
                  <w:rStyle w:val="Hyperlink"/>
                </w:rPr>
                <w:t>https://www.mpls.ox.ac.uk/training/mpls-training/our-courses/mpls-personal-and-professional-development-courses/oxford-womens-development-programme</w:t>
              </w:r>
            </w:hyperlink>
            <w:r w:rsidR="001C40E4">
              <w:t xml:space="preserve">) </w:t>
            </w:r>
            <w:r w:rsidR="001C40E4">
              <w:rPr>
                <w:rFonts w:eastAsia="Times New Roman" w:cs="Times New Roman"/>
                <w:color w:val="000000"/>
                <w:shd w:val="clear" w:color="auto" w:fill="FFFFFF"/>
                <w:lang w:eastAsia="en-US"/>
              </w:rPr>
              <w:t>and show how these will support your effectiveness in your role and/ or your own development</w:t>
            </w:r>
          </w:p>
          <w:p w:rsidR="009B1EA9" w:rsidRDefault="009B1EA9" w:rsidP="009B1EA9">
            <w:pPr>
              <w:numPr>
                <w:ilvl w:val="0"/>
                <w:numId w:val="1"/>
              </w:numPr>
              <w:spacing w:after="160" w:line="259" w:lineRule="auto"/>
              <w:contextualSpacing/>
              <w:rPr>
                <w:rFonts w:eastAsia="Times New Roman" w:cs="Times New Roman"/>
                <w:color w:val="000000"/>
                <w:shd w:val="clear" w:color="auto" w:fill="FFFFFF"/>
                <w:lang w:eastAsia="en-US"/>
              </w:rPr>
            </w:pPr>
            <w:r w:rsidRPr="00D41E1E">
              <w:rPr>
                <w:rFonts w:eastAsia="Times New Roman" w:cs="Times New Roman"/>
                <w:color w:val="000000"/>
                <w:shd w:val="clear" w:color="auto" w:fill="FFFFFF"/>
                <w:lang w:eastAsia="en-US"/>
              </w:rPr>
              <w:t>What are your expectations of the programme?</w:t>
            </w: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Default="00D41E1E" w:rsidP="00D41E1E">
            <w:pPr>
              <w:spacing w:after="160" w:line="259" w:lineRule="auto"/>
              <w:contextualSpacing/>
              <w:rPr>
                <w:rFonts w:eastAsia="Times New Roman" w:cs="Times New Roman"/>
                <w:color w:val="000000"/>
                <w:shd w:val="clear" w:color="auto" w:fill="FFFFFF"/>
                <w:lang w:eastAsia="en-US"/>
              </w:rPr>
            </w:pPr>
          </w:p>
          <w:p w:rsidR="00D41E1E" w:rsidRPr="00D41E1E" w:rsidRDefault="00D41E1E" w:rsidP="00D41E1E">
            <w:pPr>
              <w:spacing w:after="160" w:line="259" w:lineRule="auto"/>
              <w:contextualSpacing/>
              <w:rPr>
                <w:rFonts w:eastAsia="Times New Roman" w:cs="Times New Roman"/>
                <w:color w:val="000000"/>
                <w:shd w:val="clear" w:color="auto" w:fill="FFFFFF"/>
                <w:lang w:eastAsia="en-US"/>
              </w:rPr>
            </w:pPr>
          </w:p>
          <w:p w:rsidR="009B1EA9" w:rsidRDefault="009B1EA9" w:rsidP="009B1EA9">
            <w:pPr>
              <w:rPr>
                <w:rFonts w:cs="Arial"/>
                <w:b/>
                <w:bCs/>
              </w:rPr>
            </w:pPr>
          </w:p>
          <w:p w:rsidR="00D41E1E" w:rsidRDefault="00D41E1E" w:rsidP="009B1EA9">
            <w:pPr>
              <w:rPr>
                <w:rFonts w:cs="Arial"/>
                <w:b/>
                <w:bCs/>
              </w:rPr>
            </w:pPr>
          </w:p>
          <w:p w:rsidR="00D41E1E" w:rsidRDefault="00D41E1E" w:rsidP="009B1EA9">
            <w:pPr>
              <w:rPr>
                <w:rFonts w:cs="Arial"/>
                <w:b/>
                <w:bCs/>
              </w:rPr>
            </w:pPr>
          </w:p>
          <w:p w:rsidR="00D41E1E" w:rsidRPr="00D41E1E" w:rsidRDefault="00D41E1E" w:rsidP="009B1EA9">
            <w:pPr>
              <w:rPr>
                <w:rFonts w:cs="Arial"/>
                <w:b/>
                <w:bCs/>
              </w:rPr>
            </w:pPr>
          </w:p>
          <w:p w:rsidR="009B1EA9" w:rsidRPr="003271C9" w:rsidRDefault="009B1EA9" w:rsidP="00C91E2E">
            <w:pPr>
              <w:rPr>
                <w:rFonts w:ascii="Calibri" w:hAnsi="Calibri"/>
                <w:b/>
                <w:sz w:val="20"/>
                <w:szCs w:val="20"/>
              </w:rPr>
            </w:pPr>
          </w:p>
        </w:tc>
      </w:tr>
    </w:tbl>
    <w:p w:rsidR="00D41E1E" w:rsidRDefault="00D41E1E" w:rsidP="00D41E1E">
      <w:pPr>
        <w:rPr>
          <w:b/>
          <w:color w:val="FF0000"/>
          <w:sz w:val="20"/>
          <w:szCs w:val="20"/>
        </w:rPr>
      </w:pPr>
    </w:p>
    <w:p w:rsidR="00D41E1E" w:rsidRDefault="00D41E1E" w:rsidP="00D41E1E">
      <w:pPr>
        <w:rPr>
          <w:rFonts w:cs="Arial"/>
          <w:b/>
        </w:rPr>
      </w:pPr>
    </w:p>
    <w:p w:rsidR="009B1EA9" w:rsidRPr="00D41E1E" w:rsidRDefault="001C40E4" w:rsidP="00D41E1E">
      <w:pPr>
        <w:rPr>
          <w:rFonts w:cs="Arial"/>
          <w:b/>
        </w:rPr>
      </w:pPr>
      <w:r>
        <w:rPr>
          <w:rFonts w:cs="Arial"/>
          <w:b/>
        </w:rPr>
        <w:t>P</w:t>
      </w:r>
      <w:r w:rsidR="009B1EA9" w:rsidRPr="00D41E1E">
        <w:rPr>
          <w:rFonts w:cs="Arial"/>
          <w:b/>
        </w:rPr>
        <w:t>lease read</w:t>
      </w:r>
      <w:r w:rsidR="00D41E1E">
        <w:rPr>
          <w:rFonts w:cs="Arial"/>
          <w:b/>
        </w:rPr>
        <w:t xml:space="preserve"> the following information, and</w:t>
      </w:r>
      <w:r w:rsidR="009B1EA9" w:rsidRPr="00D41E1E">
        <w:rPr>
          <w:rFonts w:cs="Arial"/>
          <w:b/>
        </w:rPr>
        <w:t xml:space="preserve"> th</w:t>
      </w:r>
      <w:r w:rsidR="00D41E1E">
        <w:rPr>
          <w:rFonts w:cs="Arial"/>
          <w:b/>
        </w:rPr>
        <w:t>e FAQs at the end of this form, carefully.</w:t>
      </w:r>
    </w:p>
    <w:p w:rsidR="009B1EA9" w:rsidRDefault="00230C2E" w:rsidP="00D41E1E">
      <w:pPr>
        <w:shd w:val="clear" w:color="auto" w:fill="FFFFFF"/>
        <w:spacing w:line="240" w:lineRule="auto"/>
        <w:rPr>
          <w:color w:val="000000"/>
        </w:rPr>
      </w:pPr>
      <w:r>
        <w:rPr>
          <w:rFonts w:cs="Arial"/>
        </w:rPr>
        <w:t xml:space="preserve">The </w:t>
      </w:r>
      <w:r w:rsidR="00E40C99">
        <w:rPr>
          <w:rFonts w:cs="Arial"/>
        </w:rPr>
        <w:t xml:space="preserve">Oxford Women’s Development Programme consists of 3 </w:t>
      </w:r>
      <w:r>
        <w:rPr>
          <w:rFonts w:cs="Arial"/>
        </w:rPr>
        <w:t>full day workshops</w:t>
      </w:r>
      <w:r w:rsidR="00E40C99">
        <w:rPr>
          <w:rFonts w:cs="Arial"/>
        </w:rPr>
        <w:t>.</w:t>
      </w:r>
      <w:r>
        <w:rPr>
          <w:rFonts w:cs="Arial"/>
        </w:rPr>
        <w:t xml:space="preserve"> </w:t>
      </w:r>
      <w:r w:rsidR="00EF1D2C">
        <w:rPr>
          <w:rFonts w:cs="Arial"/>
        </w:rPr>
        <w:t xml:space="preserve">There will also be a small amount of pre-course work. </w:t>
      </w:r>
      <w:r w:rsidR="009B1EA9">
        <w:rPr>
          <w:rFonts w:cs="Arial"/>
        </w:rPr>
        <w:t xml:space="preserve">Your acceptance of a place means that you agree to attend all </w:t>
      </w:r>
      <w:r w:rsidR="00E40C99">
        <w:rPr>
          <w:rFonts w:cs="Arial"/>
        </w:rPr>
        <w:t>three</w:t>
      </w:r>
      <w:r w:rsidR="009B1EA9">
        <w:rPr>
          <w:rFonts w:cs="Arial"/>
        </w:rPr>
        <w:t xml:space="preserve"> workshops in </w:t>
      </w:r>
      <w:r w:rsidR="00E40C99">
        <w:rPr>
          <w:rFonts w:cs="Arial"/>
        </w:rPr>
        <w:t xml:space="preserve">full, and to pay a deposit of £50. </w:t>
      </w:r>
      <w:r w:rsidR="009B1EA9" w:rsidRPr="00C96F8E">
        <w:rPr>
          <w:color w:val="000000"/>
        </w:rPr>
        <w:t xml:space="preserve">This will be refunded after the course if you attend each day in full. </w:t>
      </w:r>
    </w:p>
    <w:p w:rsidR="00230C2E" w:rsidRDefault="00230C2E" w:rsidP="00230C2E">
      <w:pPr>
        <w:rPr>
          <w:rFonts w:cs="Arial"/>
        </w:rPr>
      </w:pPr>
      <w:r>
        <w:rPr>
          <w:rFonts w:cs="Arial"/>
        </w:rPr>
        <w:t xml:space="preserve">The workshop dates for </w:t>
      </w:r>
      <w:r w:rsidR="001C61BC">
        <w:rPr>
          <w:rFonts w:cs="Arial"/>
        </w:rPr>
        <w:t xml:space="preserve">the </w:t>
      </w:r>
      <w:r w:rsidR="00E40C99">
        <w:rPr>
          <w:rFonts w:cs="Arial"/>
        </w:rPr>
        <w:t>Hilary</w:t>
      </w:r>
      <w:r w:rsidR="00CD2A08">
        <w:rPr>
          <w:rFonts w:cs="Arial"/>
        </w:rPr>
        <w:t xml:space="preserve"> Term 20</w:t>
      </w:r>
      <w:r w:rsidR="00E40C99">
        <w:rPr>
          <w:rFonts w:cs="Arial"/>
        </w:rPr>
        <w:t>20</w:t>
      </w:r>
      <w:r w:rsidR="00CD2A08">
        <w:rPr>
          <w:rFonts w:cs="Arial"/>
        </w:rPr>
        <w:t xml:space="preserve"> programme </w:t>
      </w:r>
      <w:r>
        <w:rPr>
          <w:rFonts w:cs="Arial"/>
        </w:rPr>
        <w:t>are</w:t>
      </w:r>
      <w:r w:rsidR="00053D13">
        <w:rPr>
          <w:rFonts w:cs="Arial"/>
        </w:rPr>
        <w:t xml:space="preserve"> (all </w:t>
      </w:r>
      <w:r w:rsidR="00E40C99">
        <w:rPr>
          <w:rFonts w:cs="Arial"/>
        </w:rPr>
        <w:t>Tuesdays</w:t>
      </w:r>
      <w:r w:rsidR="00053D13">
        <w:rPr>
          <w:rFonts w:cs="Arial"/>
        </w:rPr>
        <w:t>)</w:t>
      </w:r>
      <w:r>
        <w:rPr>
          <w:rFonts w:cs="Arial"/>
        </w:rPr>
        <w:t xml:space="preserve">: </w:t>
      </w:r>
    </w:p>
    <w:p w:rsidR="00A62590" w:rsidRDefault="00E40C99" w:rsidP="001C61BC">
      <w:pPr>
        <w:spacing w:after="0"/>
        <w:rPr>
          <w:rFonts w:cs="Arial"/>
        </w:rPr>
      </w:pPr>
      <w:r>
        <w:rPr>
          <w:rFonts w:cs="Arial"/>
        </w:rPr>
        <w:t>4</w:t>
      </w:r>
      <w:r w:rsidRPr="00E40C99">
        <w:rPr>
          <w:rFonts w:cs="Arial"/>
          <w:vertAlign w:val="superscript"/>
        </w:rPr>
        <w:t>th</w:t>
      </w:r>
      <w:r>
        <w:rPr>
          <w:rFonts w:cs="Arial"/>
        </w:rPr>
        <w:t xml:space="preserve"> February</w:t>
      </w:r>
    </w:p>
    <w:p w:rsidR="00E40C99" w:rsidRDefault="00E40C99" w:rsidP="001C61BC">
      <w:pPr>
        <w:spacing w:after="0"/>
        <w:rPr>
          <w:rFonts w:cs="Arial"/>
        </w:rPr>
      </w:pPr>
      <w:r>
        <w:rPr>
          <w:rFonts w:cs="Arial"/>
        </w:rPr>
        <w:t>25</w:t>
      </w:r>
      <w:r w:rsidRPr="00E40C99">
        <w:rPr>
          <w:rFonts w:cs="Arial"/>
          <w:vertAlign w:val="superscript"/>
        </w:rPr>
        <w:t>th</w:t>
      </w:r>
      <w:r>
        <w:rPr>
          <w:rFonts w:cs="Arial"/>
        </w:rPr>
        <w:t xml:space="preserve"> February</w:t>
      </w:r>
    </w:p>
    <w:p w:rsidR="00E40C99" w:rsidRDefault="00FC2347" w:rsidP="001C61BC">
      <w:pPr>
        <w:spacing w:after="0"/>
        <w:rPr>
          <w:rFonts w:cs="Arial"/>
        </w:rPr>
      </w:pPr>
      <w:r>
        <w:rPr>
          <w:rFonts w:cs="Arial"/>
        </w:rPr>
        <w:t>31</w:t>
      </w:r>
      <w:r w:rsidRPr="00FC2347">
        <w:rPr>
          <w:rFonts w:cs="Arial"/>
          <w:vertAlign w:val="superscript"/>
        </w:rPr>
        <w:t>st</w:t>
      </w:r>
      <w:r>
        <w:rPr>
          <w:rFonts w:cs="Arial"/>
        </w:rPr>
        <w:t xml:space="preserve"> </w:t>
      </w:r>
      <w:bookmarkStart w:id="0" w:name="_GoBack"/>
      <w:bookmarkEnd w:id="0"/>
      <w:r w:rsidR="00E40C99">
        <w:rPr>
          <w:rFonts w:cs="Arial"/>
        </w:rPr>
        <w:t xml:space="preserve">March </w:t>
      </w:r>
    </w:p>
    <w:p w:rsidR="00CD2A08" w:rsidRDefault="00CD2A08" w:rsidP="001C61BC">
      <w:pPr>
        <w:spacing w:after="0"/>
        <w:rPr>
          <w:rFonts w:cs="Arial"/>
        </w:rPr>
      </w:pPr>
    </w:p>
    <w:p w:rsidR="00230C2E" w:rsidRDefault="001B6BF8" w:rsidP="00230C2E">
      <w:pPr>
        <w:autoSpaceDE w:val="0"/>
        <w:autoSpaceDN w:val="0"/>
        <w:adjustRightInd w:val="0"/>
        <w:rPr>
          <w:rFonts w:cs="Arial"/>
        </w:rPr>
      </w:pPr>
      <w:r>
        <w:rPr>
          <w:rFonts w:cs="Arial"/>
          <w:noProof/>
        </w:rPr>
        <mc:AlternateContent>
          <mc:Choice Requires="wps">
            <w:drawing>
              <wp:anchor distT="0" distB="0" distL="114300" distR="114300" simplePos="0" relativeHeight="251662336" behindDoc="0" locked="0" layoutInCell="1" allowOverlap="1" wp14:anchorId="7A59C46D" wp14:editId="60D178CA">
                <wp:simplePos x="0" y="0"/>
                <wp:positionH relativeFrom="column">
                  <wp:posOffset>3693795</wp:posOffset>
                </wp:positionH>
                <wp:positionV relativeFrom="paragraph">
                  <wp:posOffset>419100</wp:posOffset>
                </wp:positionV>
                <wp:extent cx="1809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B9372" id="Rectangle 5" o:spid="_x0000_s1026" style="position:absolute;margin-left:290.85pt;margin-top:33pt;width:14.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" fillcolor="window" strokecolor="#385d8a" strokeweight="2pt"/>
            </w:pict>
          </mc:Fallback>
        </mc:AlternateContent>
      </w:r>
      <w:r w:rsidR="00230C2E" w:rsidRPr="00230C2E">
        <w:rPr>
          <w:rFonts w:cs="Arial"/>
        </w:rPr>
        <w:t xml:space="preserve">This course is self-nominating, but you </w:t>
      </w:r>
      <w:r w:rsidR="0071163B">
        <w:rPr>
          <w:rFonts w:cs="Arial"/>
        </w:rPr>
        <w:t>should</w:t>
      </w:r>
      <w:r w:rsidR="0071163B" w:rsidRPr="00230C2E">
        <w:rPr>
          <w:rFonts w:cs="Arial"/>
        </w:rPr>
        <w:t xml:space="preserve"> </w:t>
      </w:r>
      <w:r w:rsidR="00230C2E" w:rsidRPr="00230C2E">
        <w:rPr>
          <w:rFonts w:cs="Arial"/>
        </w:rPr>
        <w:t>discuss and agree your attendance with your supervisor/head of research group/</w:t>
      </w:r>
      <w:r w:rsidR="00A91221">
        <w:rPr>
          <w:rFonts w:cs="Arial"/>
        </w:rPr>
        <w:t xml:space="preserve"> line manager</w:t>
      </w:r>
      <w:r w:rsidR="00C91E2E">
        <w:rPr>
          <w:rFonts w:cs="Arial"/>
        </w:rPr>
        <w:t xml:space="preserve">; please ensure that they are aware that you will be attending the </w:t>
      </w:r>
      <w:r w:rsidR="00E40C99">
        <w:rPr>
          <w:rFonts w:cs="Arial"/>
        </w:rPr>
        <w:t>three</w:t>
      </w:r>
      <w:r w:rsidR="00C91E2E">
        <w:rPr>
          <w:rFonts w:cs="Arial"/>
        </w:rPr>
        <w:t xml:space="preserve"> workshops in full. </w:t>
      </w:r>
      <w:r w:rsidR="00230C2E" w:rsidRPr="00230C2E">
        <w:rPr>
          <w:rFonts w:cs="Arial"/>
        </w:rPr>
        <w:t>Please tick</w:t>
      </w:r>
      <w:r w:rsidR="00B96E93">
        <w:rPr>
          <w:rFonts w:cs="Arial"/>
        </w:rPr>
        <w:t xml:space="preserve"> to confirm you have done this.</w:t>
      </w:r>
      <w:r w:rsidR="00230C2E" w:rsidRPr="00230C2E">
        <w:rPr>
          <w:rFonts w:cs="Arial"/>
        </w:rPr>
        <w:t xml:space="preserve">  </w:t>
      </w:r>
    </w:p>
    <w:p w:rsidR="001B6BF8" w:rsidRDefault="001B6BF8" w:rsidP="00230C2E">
      <w:pPr>
        <w:autoSpaceDE w:val="0"/>
        <w:autoSpaceDN w:val="0"/>
        <w:adjustRightInd w:val="0"/>
        <w:rPr>
          <w:rFonts w:cs="Arial"/>
        </w:rPr>
      </w:pPr>
      <w:r>
        <w:rPr>
          <w:rFonts w:cs="Arial"/>
          <w:noProof/>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203835</wp:posOffset>
                </wp:positionV>
                <wp:extent cx="15240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7DE0F" id="Rectangle 1" o:spid="_x0000_s1026" style="position:absolute;margin-left:136.5pt;margin-top:16.05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" filled="f" strokecolor="#243f60 [1604]" strokeweight="2pt"/>
            </w:pict>
          </mc:Fallback>
        </mc:AlternateContent>
      </w:r>
      <w:r>
        <w:rPr>
          <w:rFonts w:cs="Arial"/>
        </w:rPr>
        <w:t>I have read and understood the information in the Frequently Asked Questions section on the nex</w:t>
      </w:r>
      <w:r w:rsidR="00B96E93">
        <w:rPr>
          <w:rFonts w:cs="Arial"/>
        </w:rPr>
        <w:t>t page. Please tick to confirm.</w:t>
      </w:r>
    </w:p>
    <w:p w:rsidR="00627F0A" w:rsidRDefault="00627F0A" w:rsidP="00230C2E">
      <w:pPr>
        <w:autoSpaceDE w:val="0"/>
        <w:autoSpaceDN w:val="0"/>
        <w:adjustRightInd w:val="0"/>
        <w:rPr>
          <w:rFonts w:cs="Arial"/>
        </w:rPr>
      </w:pPr>
      <w:r>
        <w:rPr>
          <w:rFonts w:cs="Arial"/>
          <w:noProof/>
        </w:rPr>
        <mc:AlternateContent>
          <mc:Choice Requires="wps">
            <w:drawing>
              <wp:anchor distT="0" distB="0" distL="114300" distR="114300" simplePos="0" relativeHeight="251664384" behindDoc="0" locked="0" layoutInCell="1" allowOverlap="1" wp14:anchorId="45EB5342" wp14:editId="6FE5DFB8">
                <wp:simplePos x="0" y="0"/>
                <wp:positionH relativeFrom="column">
                  <wp:posOffset>4565073</wp:posOffset>
                </wp:positionH>
                <wp:positionV relativeFrom="paragraph">
                  <wp:posOffset>40929</wp:posOffset>
                </wp:positionV>
                <wp:extent cx="15240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619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6412A" id="Rectangle 6" o:spid="_x0000_s1026" style="position:absolute;margin-left:359.45pt;margin-top:3.2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" filled="f" strokecolor="#385d8a" strokeweight="2pt"/>
            </w:pict>
          </mc:Fallback>
        </mc:AlternateContent>
      </w:r>
      <w:r>
        <w:rPr>
          <w:rFonts w:cs="Arial"/>
        </w:rPr>
        <w:t xml:space="preserve">I have read the Privacy Notice at the end of this form. Please tick to confirm.  </w:t>
      </w:r>
    </w:p>
    <w:p w:rsidR="000108D3" w:rsidRPr="00230C2E" w:rsidRDefault="000108D3" w:rsidP="00230C2E">
      <w:pPr>
        <w:autoSpaceDE w:val="0"/>
        <w:autoSpaceDN w:val="0"/>
        <w:adjustRightInd w:val="0"/>
        <w:rPr>
          <w:rFonts w:cs="Arial"/>
        </w:rPr>
      </w:pPr>
    </w:p>
    <w:p w:rsidR="00230C2E" w:rsidRPr="00230C2E" w:rsidRDefault="00230C2E" w:rsidP="00230C2E">
      <w:pPr>
        <w:autoSpaceDE w:val="0"/>
        <w:autoSpaceDN w:val="0"/>
        <w:adjustRightInd w:val="0"/>
        <w:rPr>
          <w:rFonts w:cs="Arial"/>
        </w:rPr>
      </w:pPr>
      <w:r w:rsidRPr="00230C2E">
        <w:rPr>
          <w:rFonts w:cs="Arial"/>
          <w:b/>
          <w:bCs/>
        </w:rPr>
        <w:t>Signed by the applicant*</w:t>
      </w:r>
      <w:r w:rsidRPr="00230C2E">
        <w:rPr>
          <w:rFonts w:cs="Arial"/>
        </w:rPr>
        <w:t>……………………………………………………………………...</w:t>
      </w:r>
    </w:p>
    <w:p w:rsidR="00230C2E" w:rsidRDefault="00230C2E" w:rsidP="00230C2E">
      <w:pPr>
        <w:autoSpaceDE w:val="0"/>
        <w:autoSpaceDN w:val="0"/>
        <w:adjustRightInd w:val="0"/>
        <w:ind w:left="1152" w:hanging="1152"/>
        <w:rPr>
          <w:rFonts w:ascii="Calibri" w:hAnsi="Calibri" w:cs="Arial"/>
        </w:rPr>
      </w:pPr>
      <w:r w:rsidRPr="00230C2E">
        <w:rPr>
          <w:rFonts w:ascii="Calibri" w:hAnsi="Calibri" w:cs="Arial"/>
        </w:rPr>
        <w:t>*</w:t>
      </w:r>
      <w:r w:rsidR="00B96E93">
        <w:rPr>
          <w:rFonts w:ascii="Calibri" w:hAnsi="Calibri" w:cs="Arial"/>
        </w:rPr>
        <w:t>Electronic s</w:t>
      </w:r>
      <w:r w:rsidR="00575267">
        <w:rPr>
          <w:rFonts w:ascii="Calibri" w:hAnsi="Calibri" w:cs="Arial"/>
        </w:rPr>
        <w:t xml:space="preserve">ignature </w:t>
      </w:r>
      <w:r w:rsidR="00B96E93">
        <w:rPr>
          <w:rFonts w:ascii="Calibri" w:hAnsi="Calibri" w:cs="Arial"/>
        </w:rPr>
        <w:t xml:space="preserve">is acceptable </w:t>
      </w:r>
      <w:r w:rsidR="00575267">
        <w:rPr>
          <w:rFonts w:ascii="Calibri" w:hAnsi="Calibri" w:cs="Arial"/>
        </w:rPr>
        <w:t xml:space="preserve">for forms sent </w:t>
      </w:r>
      <w:r w:rsidR="008701BB">
        <w:rPr>
          <w:rFonts w:ascii="Calibri" w:hAnsi="Calibri" w:cs="Arial"/>
        </w:rPr>
        <w:t xml:space="preserve">from the applicant’s University email address. </w:t>
      </w:r>
    </w:p>
    <w:p w:rsidR="00A62590" w:rsidRDefault="00A62590" w:rsidP="00230C2E">
      <w:pPr>
        <w:autoSpaceDE w:val="0"/>
        <w:autoSpaceDN w:val="0"/>
        <w:adjustRightInd w:val="0"/>
        <w:ind w:left="1152" w:hanging="1152"/>
        <w:rPr>
          <w:rFonts w:ascii="Calibri" w:hAnsi="Calibri" w:cs="Arial"/>
        </w:rPr>
      </w:pPr>
    </w:p>
    <w:p w:rsidR="00D41E1E" w:rsidRDefault="00D41E1E" w:rsidP="00A62590">
      <w:pPr>
        <w:spacing w:after="0"/>
        <w:rPr>
          <w:rFonts w:ascii="Ebrima" w:eastAsia="Times New Roman" w:hAnsi="Ebrima" w:cs="Times New Roman"/>
          <w:b/>
          <w:sz w:val="24"/>
          <w:szCs w:val="24"/>
        </w:rPr>
      </w:pPr>
    </w:p>
    <w:p w:rsidR="00D41E1E" w:rsidRDefault="00D41E1E" w:rsidP="00A62590">
      <w:pPr>
        <w:spacing w:after="0"/>
        <w:rPr>
          <w:rFonts w:ascii="Ebrima" w:eastAsia="Times New Roman" w:hAnsi="Ebrima" w:cs="Times New Roman"/>
          <w:b/>
          <w:sz w:val="24"/>
          <w:szCs w:val="24"/>
        </w:rPr>
      </w:pPr>
    </w:p>
    <w:p w:rsidR="00D41E1E" w:rsidRDefault="00D41E1E" w:rsidP="00A62590">
      <w:pPr>
        <w:spacing w:after="0"/>
        <w:rPr>
          <w:rFonts w:ascii="Ebrima" w:eastAsia="Times New Roman" w:hAnsi="Ebrima" w:cs="Times New Roman"/>
          <w:b/>
          <w:sz w:val="24"/>
          <w:szCs w:val="24"/>
        </w:rPr>
      </w:pPr>
    </w:p>
    <w:p w:rsidR="00D41E1E" w:rsidRDefault="00D41E1E" w:rsidP="00A62590">
      <w:pPr>
        <w:spacing w:after="0"/>
        <w:rPr>
          <w:rFonts w:ascii="Ebrima" w:eastAsia="Times New Roman" w:hAnsi="Ebrima" w:cs="Times New Roman"/>
          <w:b/>
          <w:sz w:val="24"/>
          <w:szCs w:val="24"/>
        </w:rPr>
      </w:pPr>
    </w:p>
    <w:p w:rsidR="00D41E1E" w:rsidRDefault="00D41E1E" w:rsidP="00A62590">
      <w:pPr>
        <w:spacing w:after="0"/>
        <w:rPr>
          <w:rFonts w:ascii="Ebrima" w:eastAsia="Times New Roman" w:hAnsi="Ebrima" w:cs="Times New Roman"/>
          <w:b/>
          <w:sz w:val="24"/>
          <w:szCs w:val="24"/>
        </w:rPr>
      </w:pPr>
    </w:p>
    <w:p w:rsidR="00D41E1E" w:rsidRDefault="00D41E1E" w:rsidP="00A62590">
      <w:pPr>
        <w:spacing w:after="0"/>
        <w:rPr>
          <w:rFonts w:ascii="Ebrima" w:eastAsia="Times New Roman" w:hAnsi="Ebrima" w:cs="Times New Roman"/>
          <w:b/>
          <w:sz w:val="24"/>
          <w:szCs w:val="24"/>
        </w:rPr>
      </w:pPr>
    </w:p>
    <w:p w:rsidR="00D41E1E" w:rsidRDefault="00D41E1E" w:rsidP="00A62590">
      <w:pPr>
        <w:spacing w:after="0"/>
        <w:rPr>
          <w:rFonts w:ascii="Ebrima" w:eastAsia="Times New Roman" w:hAnsi="Ebrima" w:cs="Times New Roman"/>
          <w:b/>
          <w:sz w:val="24"/>
          <w:szCs w:val="24"/>
        </w:rPr>
      </w:pPr>
    </w:p>
    <w:p w:rsidR="00D41E1E" w:rsidRDefault="00D41E1E" w:rsidP="00A62590">
      <w:pPr>
        <w:spacing w:after="0"/>
        <w:rPr>
          <w:rFonts w:ascii="Ebrima" w:eastAsia="Times New Roman" w:hAnsi="Ebrima" w:cs="Times New Roman"/>
          <w:b/>
          <w:sz w:val="24"/>
          <w:szCs w:val="24"/>
        </w:rPr>
      </w:pPr>
    </w:p>
    <w:p w:rsidR="00D41E1E" w:rsidRDefault="00D41E1E" w:rsidP="00A62590">
      <w:pPr>
        <w:spacing w:after="0"/>
        <w:rPr>
          <w:rFonts w:ascii="Ebrima" w:eastAsia="Times New Roman" w:hAnsi="Ebrima" w:cs="Times New Roman"/>
          <w:b/>
          <w:sz w:val="24"/>
          <w:szCs w:val="24"/>
        </w:rPr>
      </w:pPr>
    </w:p>
    <w:p w:rsidR="00E40C99" w:rsidRDefault="00E40C99" w:rsidP="00A62590">
      <w:pPr>
        <w:spacing w:after="0"/>
        <w:rPr>
          <w:rFonts w:eastAsia="Times New Roman" w:cs="Times New Roman"/>
          <w:b/>
          <w:sz w:val="24"/>
          <w:szCs w:val="24"/>
        </w:rPr>
      </w:pPr>
    </w:p>
    <w:p w:rsidR="00E40C99" w:rsidRDefault="00E40C99" w:rsidP="00A62590">
      <w:pPr>
        <w:spacing w:after="0"/>
        <w:rPr>
          <w:rFonts w:eastAsia="Times New Roman" w:cs="Times New Roman"/>
          <w:b/>
          <w:sz w:val="24"/>
          <w:szCs w:val="24"/>
        </w:rPr>
      </w:pPr>
    </w:p>
    <w:p w:rsidR="00E40C99" w:rsidRDefault="00E40C99" w:rsidP="00A62590">
      <w:pPr>
        <w:spacing w:after="0"/>
        <w:rPr>
          <w:rFonts w:eastAsia="Times New Roman" w:cs="Times New Roman"/>
          <w:b/>
          <w:sz w:val="24"/>
          <w:szCs w:val="24"/>
        </w:rPr>
      </w:pPr>
    </w:p>
    <w:p w:rsidR="00E40C99" w:rsidRDefault="00E40C99" w:rsidP="00A62590">
      <w:pPr>
        <w:spacing w:after="0"/>
        <w:rPr>
          <w:rFonts w:eastAsia="Times New Roman" w:cs="Times New Roman"/>
          <w:b/>
          <w:sz w:val="24"/>
          <w:szCs w:val="24"/>
        </w:rPr>
      </w:pPr>
    </w:p>
    <w:p w:rsidR="00E40C99" w:rsidRDefault="00E40C99" w:rsidP="00A62590">
      <w:pPr>
        <w:spacing w:after="0"/>
        <w:rPr>
          <w:rFonts w:eastAsia="Times New Roman" w:cs="Times New Roman"/>
          <w:b/>
          <w:sz w:val="24"/>
          <w:szCs w:val="24"/>
        </w:rPr>
      </w:pPr>
    </w:p>
    <w:p w:rsidR="00E40C99" w:rsidRDefault="00E40C99" w:rsidP="00A62590">
      <w:pPr>
        <w:spacing w:after="0"/>
        <w:rPr>
          <w:rFonts w:eastAsia="Times New Roman" w:cs="Times New Roman"/>
          <w:b/>
          <w:sz w:val="24"/>
          <w:szCs w:val="24"/>
        </w:rPr>
      </w:pPr>
    </w:p>
    <w:p w:rsidR="00E40C99" w:rsidRDefault="00E40C99" w:rsidP="00A62590">
      <w:pPr>
        <w:spacing w:after="0"/>
        <w:rPr>
          <w:rFonts w:eastAsia="Times New Roman" w:cs="Times New Roman"/>
          <w:b/>
          <w:sz w:val="24"/>
          <w:szCs w:val="24"/>
        </w:rPr>
      </w:pPr>
    </w:p>
    <w:p w:rsidR="00E40C99" w:rsidRDefault="00E40C99" w:rsidP="00A62590">
      <w:pPr>
        <w:spacing w:after="0"/>
        <w:rPr>
          <w:rFonts w:eastAsia="Times New Roman" w:cs="Times New Roman"/>
          <w:b/>
          <w:sz w:val="24"/>
          <w:szCs w:val="24"/>
        </w:rPr>
      </w:pPr>
    </w:p>
    <w:p w:rsidR="00E40C99" w:rsidRDefault="00E40C99" w:rsidP="00A62590">
      <w:pPr>
        <w:spacing w:after="0"/>
        <w:rPr>
          <w:rFonts w:eastAsia="Times New Roman" w:cs="Times New Roman"/>
          <w:b/>
          <w:sz w:val="24"/>
          <w:szCs w:val="24"/>
        </w:rPr>
      </w:pPr>
    </w:p>
    <w:p w:rsidR="00E40C99" w:rsidRDefault="00E40C99" w:rsidP="00A62590">
      <w:pPr>
        <w:spacing w:after="0"/>
        <w:rPr>
          <w:rFonts w:eastAsia="Times New Roman" w:cs="Times New Roman"/>
          <w:b/>
          <w:sz w:val="24"/>
          <w:szCs w:val="24"/>
        </w:rPr>
      </w:pPr>
    </w:p>
    <w:p w:rsidR="00A62590" w:rsidRDefault="00EF1D2C" w:rsidP="00A62590">
      <w:pPr>
        <w:spacing w:after="0"/>
        <w:rPr>
          <w:rFonts w:eastAsia="Times New Roman" w:cs="Times New Roman"/>
          <w:b/>
          <w:sz w:val="24"/>
          <w:szCs w:val="24"/>
        </w:rPr>
      </w:pPr>
      <w:r>
        <w:rPr>
          <w:rFonts w:eastAsia="Times New Roman" w:cs="Times New Roman"/>
          <w:b/>
          <w:sz w:val="24"/>
          <w:szCs w:val="24"/>
        </w:rPr>
        <w:t xml:space="preserve">Oxford Women’s Development Programme: </w:t>
      </w:r>
      <w:r w:rsidR="00A62590" w:rsidRPr="00D41E1E">
        <w:rPr>
          <w:rFonts w:eastAsia="Times New Roman" w:cs="Times New Roman"/>
          <w:b/>
          <w:sz w:val="24"/>
          <w:szCs w:val="24"/>
        </w:rPr>
        <w:t>FAQs</w:t>
      </w:r>
    </w:p>
    <w:p w:rsidR="00EF1D2C" w:rsidRDefault="00EF1D2C" w:rsidP="00A62590">
      <w:pPr>
        <w:spacing w:after="0"/>
        <w:rPr>
          <w:rFonts w:eastAsia="Times New Roman" w:cs="Times New Roman"/>
          <w:b/>
          <w:sz w:val="24"/>
          <w:szCs w:val="24"/>
        </w:rPr>
      </w:pPr>
    </w:p>
    <w:p w:rsidR="00EF1D2C" w:rsidRDefault="00EF1D2C" w:rsidP="00A62590">
      <w:pPr>
        <w:spacing w:after="0"/>
        <w:rPr>
          <w:rFonts w:eastAsia="Times New Roman" w:cs="Times New Roman"/>
          <w:sz w:val="24"/>
          <w:szCs w:val="24"/>
          <w:u w:val="single"/>
        </w:rPr>
      </w:pPr>
      <w:r w:rsidRPr="00EF1D2C">
        <w:rPr>
          <w:rFonts w:eastAsia="Times New Roman" w:cs="Times New Roman"/>
          <w:sz w:val="24"/>
          <w:szCs w:val="24"/>
          <w:u w:val="single"/>
        </w:rPr>
        <w:t>What does the programme consist of?</w:t>
      </w:r>
    </w:p>
    <w:p w:rsidR="00EF1D2C" w:rsidRPr="00EF1D2C" w:rsidRDefault="00EF1D2C" w:rsidP="00A62590">
      <w:pPr>
        <w:spacing w:after="0"/>
        <w:rPr>
          <w:rFonts w:eastAsia="Times New Roman" w:cs="Times New Roman"/>
          <w:sz w:val="24"/>
          <w:szCs w:val="24"/>
        </w:rPr>
      </w:pPr>
      <w:r>
        <w:rPr>
          <w:rFonts w:eastAsia="Times New Roman" w:cs="Times New Roman"/>
          <w:sz w:val="24"/>
          <w:szCs w:val="24"/>
        </w:rPr>
        <w:t>The Oxford Women’s Development Programme runs over three full days and if you are offered and accept a place, you will be expected to attend all three days. There will also be a small amount of pre-course work.</w:t>
      </w:r>
    </w:p>
    <w:p w:rsidR="00A62590" w:rsidRPr="00D41E1E" w:rsidRDefault="00A62590" w:rsidP="00A62590">
      <w:pPr>
        <w:spacing w:after="0"/>
        <w:rPr>
          <w:rFonts w:eastAsia="Times New Roman" w:cs="Times New Roman"/>
          <w:b/>
          <w:sz w:val="24"/>
          <w:szCs w:val="24"/>
        </w:rPr>
      </w:pPr>
    </w:p>
    <w:p w:rsidR="00A62590" w:rsidRPr="00D41E1E" w:rsidRDefault="00A62590" w:rsidP="00A62590">
      <w:pPr>
        <w:spacing w:after="0"/>
        <w:rPr>
          <w:rFonts w:eastAsia="Times New Roman" w:cs="Times New Roman"/>
          <w:sz w:val="24"/>
          <w:szCs w:val="24"/>
          <w:u w:val="single"/>
        </w:rPr>
      </w:pPr>
      <w:r w:rsidRPr="00D41E1E">
        <w:rPr>
          <w:rFonts w:eastAsia="Times New Roman" w:cs="Times New Roman"/>
          <w:sz w:val="24"/>
          <w:szCs w:val="24"/>
          <w:u w:val="single"/>
        </w:rPr>
        <w:t xml:space="preserve">Do I have to pay for </w:t>
      </w:r>
      <w:r w:rsidR="00EF1D2C">
        <w:rPr>
          <w:rFonts w:eastAsia="Times New Roman" w:cs="Times New Roman"/>
          <w:sz w:val="24"/>
          <w:szCs w:val="24"/>
          <w:u w:val="single"/>
        </w:rPr>
        <w:t>the programme?</w:t>
      </w:r>
    </w:p>
    <w:p w:rsidR="00A62590" w:rsidRPr="00D41E1E" w:rsidRDefault="00A62590" w:rsidP="00A62590">
      <w:pPr>
        <w:spacing w:after="0"/>
        <w:rPr>
          <w:rFonts w:eastAsia="Times New Roman" w:cs="Times New Roman"/>
          <w:sz w:val="24"/>
          <w:szCs w:val="24"/>
        </w:rPr>
      </w:pPr>
      <w:r w:rsidRPr="00D41E1E">
        <w:rPr>
          <w:rFonts w:eastAsia="Times New Roman" w:cs="Times New Roman"/>
          <w:sz w:val="24"/>
          <w:szCs w:val="24"/>
        </w:rPr>
        <w:t xml:space="preserve">The programme itself is free of charge, but if you are offered a place you will be asked to pay </w:t>
      </w:r>
      <w:r w:rsidR="00EF1D2C">
        <w:rPr>
          <w:rFonts w:eastAsia="Times New Roman" w:cs="Times New Roman"/>
          <w:sz w:val="24"/>
          <w:szCs w:val="24"/>
        </w:rPr>
        <w:t>a deposit of £5</w:t>
      </w:r>
      <w:r w:rsidR="00D41E1E" w:rsidRPr="00D41E1E">
        <w:rPr>
          <w:rFonts w:eastAsia="Times New Roman" w:cs="Times New Roman"/>
          <w:sz w:val="24"/>
          <w:szCs w:val="24"/>
        </w:rPr>
        <w:t>0</w:t>
      </w:r>
      <w:r w:rsidR="00F612A1">
        <w:rPr>
          <w:rFonts w:eastAsia="Times New Roman" w:cs="Times New Roman"/>
          <w:sz w:val="24"/>
          <w:szCs w:val="24"/>
        </w:rPr>
        <w:t xml:space="preserve"> </w:t>
      </w:r>
      <w:r w:rsidR="00EF1D2C">
        <w:rPr>
          <w:rFonts w:eastAsia="Times New Roman" w:cs="Times New Roman"/>
          <w:sz w:val="24"/>
          <w:szCs w:val="24"/>
        </w:rPr>
        <w:t>which</w:t>
      </w:r>
      <w:r w:rsidR="00D41E1E" w:rsidRPr="00D41E1E">
        <w:rPr>
          <w:rFonts w:eastAsia="Times New Roman" w:cs="Times New Roman"/>
          <w:sz w:val="24"/>
          <w:szCs w:val="24"/>
        </w:rPr>
        <w:t xml:space="preserve"> will be refunded if you attend the course in full.</w:t>
      </w:r>
    </w:p>
    <w:p w:rsidR="00D41E1E" w:rsidRPr="00D41E1E" w:rsidRDefault="00D41E1E" w:rsidP="00A62590">
      <w:pPr>
        <w:spacing w:after="0"/>
        <w:rPr>
          <w:rFonts w:eastAsia="Times New Roman" w:cs="Times New Roman"/>
          <w:sz w:val="24"/>
          <w:szCs w:val="24"/>
        </w:rPr>
      </w:pPr>
    </w:p>
    <w:p w:rsidR="00A62590" w:rsidRPr="00D41E1E" w:rsidRDefault="00A62590" w:rsidP="00A62590">
      <w:pPr>
        <w:spacing w:after="0"/>
        <w:rPr>
          <w:rFonts w:eastAsia="Times New Roman" w:cs="Times New Roman"/>
          <w:sz w:val="24"/>
          <w:szCs w:val="24"/>
          <w:u w:val="single"/>
        </w:rPr>
      </w:pPr>
      <w:r w:rsidRPr="00D41E1E">
        <w:rPr>
          <w:rFonts w:eastAsia="Times New Roman" w:cs="Times New Roman"/>
          <w:sz w:val="24"/>
          <w:szCs w:val="24"/>
          <w:u w:val="single"/>
        </w:rPr>
        <w:t xml:space="preserve">I have an issue (with a supervisor / colleague / manager / department / University process / friend / family member / something else) and want to attend the programme for help with solving it. Will </w:t>
      </w:r>
      <w:r w:rsidR="00EF1D2C">
        <w:rPr>
          <w:rFonts w:eastAsia="Times New Roman" w:cs="Times New Roman"/>
          <w:sz w:val="24"/>
          <w:szCs w:val="24"/>
          <w:u w:val="single"/>
        </w:rPr>
        <w:t>the programme</w:t>
      </w:r>
      <w:r w:rsidRPr="00D41E1E">
        <w:rPr>
          <w:rFonts w:eastAsia="Times New Roman" w:cs="Times New Roman"/>
          <w:sz w:val="24"/>
          <w:szCs w:val="24"/>
          <w:u w:val="single"/>
        </w:rPr>
        <w:t xml:space="preserve"> address this for me?</w:t>
      </w:r>
    </w:p>
    <w:p w:rsidR="00A62590" w:rsidRPr="00D41E1E" w:rsidRDefault="00A62590" w:rsidP="00A62590">
      <w:pPr>
        <w:spacing w:after="0"/>
        <w:rPr>
          <w:rFonts w:eastAsia="Times New Roman" w:cs="Times New Roman"/>
          <w:sz w:val="24"/>
          <w:szCs w:val="24"/>
          <w:u w:val="single"/>
        </w:rPr>
      </w:pPr>
    </w:p>
    <w:p w:rsidR="00A62590" w:rsidRPr="00D41E1E" w:rsidRDefault="00A62590" w:rsidP="00A62590">
      <w:pPr>
        <w:spacing w:after="0"/>
        <w:rPr>
          <w:rFonts w:eastAsia="Times New Roman" w:cs="Times New Roman"/>
          <w:sz w:val="24"/>
          <w:szCs w:val="24"/>
        </w:rPr>
      </w:pPr>
      <w:r w:rsidRPr="00D41E1E">
        <w:rPr>
          <w:rFonts w:eastAsia="Times New Roman" w:cs="Times New Roman"/>
          <w:sz w:val="24"/>
          <w:szCs w:val="24"/>
        </w:rPr>
        <w:t xml:space="preserve">No, the programme will not provide you with answers or solutions to problems, nor challenge institutional processes and approaches on your behalf. It will though support you in working out for yourself how you might address such issues. </w:t>
      </w:r>
    </w:p>
    <w:p w:rsidR="00F612A1" w:rsidRDefault="00F612A1" w:rsidP="00A62590">
      <w:pPr>
        <w:spacing w:after="0"/>
        <w:rPr>
          <w:rFonts w:eastAsia="Times New Roman" w:cs="Times New Roman"/>
          <w:sz w:val="24"/>
          <w:szCs w:val="24"/>
          <w:u w:val="single"/>
        </w:rPr>
      </w:pPr>
    </w:p>
    <w:p w:rsidR="00A62590" w:rsidRPr="00D41E1E" w:rsidRDefault="00A62590" w:rsidP="00A62590">
      <w:pPr>
        <w:spacing w:after="0"/>
        <w:rPr>
          <w:rFonts w:eastAsia="Times New Roman" w:cs="Times New Roman"/>
          <w:sz w:val="24"/>
          <w:szCs w:val="24"/>
          <w:u w:val="single"/>
        </w:rPr>
      </w:pPr>
      <w:r w:rsidRPr="00D41E1E">
        <w:rPr>
          <w:rFonts w:eastAsia="Times New Roman" w:cs="Times New Roman"/>
          <w:sz w:val="24"/>
          <w:szCs w:val="24"/>
          <w:u w:val="single"/>
        </w:rPr>
        <w:t xml:space="preserve">Someone I know is also applying for </w:t>
      </w:r>
      <w:r w:rsidR="00EF1D2C">
        <w:rPr>
          <w:rFonts w:eastAsia="Times New Roman" w:cs="Times New Roman"/>
          <w:sz w:val="24"/>
          <w:szCs w:val="24"/>
          <w:u w:val="single"/>
        </w:rPr>
        <w:t>the programme</w:t>
      </w:r>
      <w:r w:rsidRPr="00D41E1E">
        <w:rPr>
          <w:rFonts w:eastAsia="Times New Roman" w:cs="Times New Roman"/>
          <w:sz w:val="24"/>
          <w:szCs w:val="24"/>
          <w:u w:val="single"/>
        </w:rPr>
        <w:t>; can we both attend?</w:t>
      </w:r>
    </w:p>
    <w:p w:rsidR="00A62590" w:rsidRPr="00D41E1E" w:rsidRDefault="00A62590" w:rsidP="00A62590">
      <w:pPr>
        <w:spacing w:after="0"/>
        <w:rPr>
          <w:rFonts w:eastAsia="Times New Roman" w:cs="Times New Roman"/>
          <w:sz w:val="24"/>
          <w:szCs w:val="24"/>
        </w:rPr>
      </w:pPr>
      <w:r w:rsidRPr="00D41E1E">
        <w:rPr>
          <w:rFonts w:eastAsia="Times New Roman" w:cs="Times New Roman"/>
          <w:sz w:val="24"/>
          <w:szCs w:val="24"/>
        </w:rPr>
        <w:t xml:space="preserve">It is possible to attend the same programme as people you know, as long as you are both happy to do so. In this situation you will be placed in different groups. </w:t>
      </w:r>
    </w:p>
    <w:p w:rsidR="00A62590" w:rsidRPr="00D41E1E" w:rsidRDefault="00A62590" w:rsidP="00A62590">
      <w:pPr>
        <w:spacing w:after="0"/>
        <w:rPr>
          <w:rFonts w:eastAsia="Times New Roman" w:cs="Times New Roman"/>
          <w:sz w:val="24"/>
          <w:szCs w:val="24"/>
          <w:u w:val="single"/>
        </w:rPr>
      </w:pPr>
    </w:p>
    <w:p w:rsidR="009B1EA9" w:rsidRPr="00D41E1E" w:rsidRDefault="00A62590" w:rsidP="00A62590">
      <w:pPr>
        <w:spacing w:after="0"/>
        <w:rPr>
          <w:rFonts w:eastAsia="Times New Roman" w:cs="Times New Roman"/>
          <w:sz w:val="24"/>
          <w:szCs w:val="24"/>
          <w:u w:val="single"/>
        </w:rPr>
      </w:pPr>
      <w:r w:rsidRPr="00D41E1E">
        <w:rPr>
          <w:rFonts w:eastAsia="Times New Roman" w:cs="Times New Roman"/>
          <w:sz w:val="24"/>
          <w:szCs w:val="24"/>
          <w:u w:val="single"/>
        </w:rPr>
        <w:t>Who can I contact if I have further questions?</w:t>
      </w:r>
    </w:p>
    <w:p w:rsidR="009B1EA9" w:rsidRPr="00D41E1E" w:rsidRDefault="009B1EA9" w:rsidP="00A62590">
      <w:pPr>
        <w:spacing w:after="0"/>
        <w:rPr>
          <w:rFonts w:eastAsia="Times New Roman" w:cs="Times New Roman"/>
          <w:sz w:val="24"/>
          <w:szCs w:val="24"/>
        </w:rPr>
      </w:pPr>
      <w:r w:rsidRPr="00D41E1E">
        <w:rPr>
          <w:rFonts w:eastAsia="Times New Roman" w:cs="Times New Roman"/>
          <w:sz w:val="24"/>
          <w:szCs w:val="24"/>
        </w:rPr>
        <w:t xml:space="preserve">For queries about administration: </w:t>
      </w:r>
      <w:hyperlink r:id="rId10" w:history="1">
        <w:r w:rsidR="00F612A1" w:rsidRPr="00C61B39">
          <w:rPr>
            <w:rStyle w:val="Hyperlink"/>
            <w:rFonts w:eastAsia="Times New Roman" w:cs="Times New Roman"/>
            <w:sz w:val="24"/>
            <w:szCs w:val="24"/>
          </w:rPr>
          <w:t>training@mpls.ox.ac.uk</w:t>
        </w:r>
      </w:hyperlink>
      <w:r w:rsidR="00F612A1">
        <w:rPr>
          <w:rFonts w:eastAsia="Times New Roman" w:cs="Times New Roman"/>
          <w:sz w:val="24"/>
          <w:szCs w:val="24"/>
        </w:rPr>
        <w:t xml:space="preserve"> </w:t>
      </w:r>
    </w:p>
    <w:p w:rsidR="009B1EA9" w:rsidRDefault="009B1EA9" w:rsidP="00A62590">
      <w:pPr>
        <w:spacing w:after="0"/>
        <w:rPr>
          <w:rFonts w:eastAsia="Times New Roman" w:cs="Times New Roman"/>
          <w:sz w:val="24"/>
          <w:szCs w:val="24"/>
        </w:rPr>
      </w:pPr>
      <w:r w:rsidRPr="00D41E1E">
        <w:rPr>
          <w:rFonts w:eastAsia="Times New Roman" w:cs="Times New Roman"/>
          <w:sz w:val="24"/>
          <w:szCs w:val="24"/>
        </w:rPr>
        <w:t xml:space="preserve">For queries about course content: </w:t>
      </w:r>
      <w:hyperlink r:id="rId11" w:history="1">
        <w:r w:rsidRPr="00D41E1E">
          <w:rPr>
            <w:rStyle w:val="Hyperlink"/>
            <w:rFonts w:eastAsia="Times New Roman" w:cs="Times New Roman"/>
            <w:sz w:val="24"/>
            <w:szCs w:val="24"/>
          </w:rPr>
          <w:t>Alison.trinder@mpls.ox.ac.uk</w:t>
        </w:r>
      </w:hyperlink>
      <w:r w:rsidRPr="00D41E1E">
        <w:rPr>
          <w:rFonts w:eastAsia="Times New Roman" w:cs="Times New Roman"/>
          <w:sz w:val="24"/>
          <w:szCs w:val="24"/>
        </w:rPr>
        <w:t xml:space="preserve"> </w:t>
      </w:r>
    </w:p>
    <w:p w:rsidR="00CD2A08" w:rsidRDefault="00CD2A08" w:rsidP="00A62590">
      <w:pPr>
        <w:spacing w:after="0"/>
        <w:rPr>
          <w:rFonts w:eastAsia="Times New Roman" w:cs="Times New Roman"/>
          <w:sz w:val="24"/>
          <w:szCs w:val="24"/>
        </w:rPr>
      </w:pPr>
    </w:p>
    <w:p w:rsidR="00E40C99" w:rsidRDefault="00CD2A08" w:rsidP="00E40C99">
      <w:pPr>
        <w:rPr>
          <w:rFonts w:eastAsia="Times New Roman" w:cs="Times New Roman"/>
          <w:sz w:val="24"/>
          <w:szCs w:val="24"/>
        </w:rPr>
      </w:pPr>
      <w:r>
        <w:rPr>
          <w:rFonts w:eastAsia="Times New Roman" w:cs="Times New Roman"/>
          <w:sz w:val="24"/>
          <w:szCs w:val="24"/>
        </w:rPr>
        <w:br w:type="page"/>
      </w:r>
    </w:p>
    <w:p w:rsidR="00E40C99" w:rsidRDefault="00E40C99" w:rsidP="00E40C99">
      <w:pPr>
        <w:rPr>
          <w:rFonts w:eastAsia="Times New Roman" w:cs="Times New Roman"/>
          <w:sz w:val="24"/>
          <w:szCs w:val="24"/>
        </w:rPr>
      </w:pPr>
    </w:p>
    <w:p w:rsidR="00CD2A08" w:rsidRPr="00E40C99" w:rsidRDefault="00CD2A08" w:rsidP="00E40C99">
      <w:pPr>
        <w:rPr>
          <w:rFonts w:eastAsia="Times New Roman" w:cs="Times New Roman"/>
          <w:sz w:val="24"/>
          <w:szCs w:val="24"/>
        </w:rPr>
      </w:pPr>
      <w:r>
        <w:rPr>
          <w:rFonts w:ascii="Ebrima" w:hAnsi="Ebrima" w:cs="Tahoma"/>
          <w:b/>
        </w:rPr>
        <w:t xml:space="preserve">Privacy notice: </w:t>
      </w:r>
      <w:r w:rsidR="00E40C99">
        <w:rPr>
          <w:rFonts w:ascii="Ebrima" w:hAnsi="Ebrima" w:cs="Tahoma"/>
          <w:b/>
        </w:rPr>
        <w:t>Oxford Women’s Development Programme</w:t>
      </w:r>
    </w:p>
    <w:p w:rsidR="00CD2A08" w:rsidRDefault="00CD2A08" w:rsidP="00CD2A08">
      <w:pPr>
        <w:spacing w:after="0" w:line="240" w:lineRule="auto"/>
        <w:rPr>
          <w:rFonts w:ascii="Ebrima" w:hAnsi="Ebrima" w:cs="Tahoma"/>
          <w:b/>
        </w:rPr>
      </w:pPr>
      <w:r w:rsidRPr="00676F69">
        <w:rPr>
          <w:rFonts w:ascii="Ebrima" w:hAnsi="Ebrima" w:cs="Tahoma"/>
          <w:b/>
        </w:rPr>
        <w:t>Data protection</w:t>
      </w:r>
    </w:p>
    <w:p w:rsidR="00CD2A08" w:rsidRPr="00CD2A08" w:rsidRDefault="00CD2A08" w:rsidP="00CD2A08">
      <w:pPr>
        <w:spacing w:after="0" w:line="240" w:lineRule="auto"/>
        <w:rPr>
          <w:rFonts w:ascii="Ebrima" w:hAnsi="Ebrima" w:cs="Tahoma"/>
          <w:b/>
        </w:rPr>
      </w:pPr>
      <w:r w:rsidRPr="00676F69">
        <w:rPr>
          <w:rFonts w:ascii="Ebrima" w:hAnsi="Ebrima" w:cs="Tahoma"/>
        </w:rPr>
        <w:t xml:space="preserve">In the course of completing this application for a place on the </w:t>
      </w:r>
      <w:r w:rsidR="00EF1D2C">
        <w:rPr>
          <w:rFonts w:ascii="Ebrima" w:hAnsi="Ebrima" w:cs="Tahoma"/>
        </w:rPr>
        <w:t>Oxford Women’s Development Programme,</w:t>
      </w:r>
      <w:r>
        <w:rPr>
          <w:rFonts w:ascii="Ebrima" w:hAnsi="Ebrima" w:cs="Tahoma"/>
        </w:rPr>
        <w:t xml:space="preserve"> you are providing </w:t>
      </w:r>
      <w:r w:rsidRPr="00676F69">
        <w:rPr>
          <w:rFonts w:ascii="Ebrima" w:hAnsi="Ebrima" w:cs="Tahoma"/>
        </w:rPr>
        <w:t xml:space="preserve">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p>
    <w:p w:rsidR="00CD2A08" w:rsidRPr="00676F69" w:rsidRDefault="00CD2A08" w:rsidP="00CD2A08">
      <w:pPr>
        <w:spacing w:after="0" w:line="240" w:lineRule="auto"/>
        <w:rPr>
          <w:rFonts w:ascii="Ebrima" w:hAnsi="Ebrima" w:cs="Tahoma"/>
        </w:rPr>
      </w:pPr>
    </w:p>
    <w:p w:rsidR="00CD2A08" w:rsidRPr="00676F69" w:rsidRDefault="00CD2A08" w:rsidP="00CD2A08">
      <w:pPr>
        <w:spacing w:after="0" w:line="240" w:lineRule="auto"/>
        <w:rPr>
          <w:rFonts w:ascii="Ebrima" w:hAnsi="Ebrima" w:cs="Tahoma"/>
          <w:b/>
          <w:i/>
        </w:rPr>
      </w:pPr>
      <w:r w:rsidRPr="00676F69">
        <w:rPr>
          <w:rFonts w:ascii="Ebrima" w:hAnsi="Ebrima" w:cs="Tahoma"/>
          <w:b/>
          <w:i/>
        </w:rPr>
        <w:t>How we use your data</w:t>
      </w:r>
    </w:p>
    <w:p w:rsidR="00CD2A08" w:rsidRDefault="00CD2A08" w:rsidP="00CD2A08">
      <w:pPr>
        <w:spacing w:after="0" w:line="240" w:lineRule="auto"/>
        <w:rPr>
          <w:rFonts w:ascii="Ebrima" w:hAnsi="Ebrima" w:cs="Tahoma"/>
        </w:rPr>
      </w:pPr>
      <w:r w:rsidRPr="00676F69">
        <w:rPr>
          <w:rFonts w:ascii="Ebrima" w:hAnsi="Ebrima" w:cs="Tahoma"/>
        </w:rPr>
        <w:t>We will use your data to</w:t>
      </w:r>
    </w:p>
    <w:p w:rsidR="00CD2A08" w:rsidRDefault="00CD2A08" w:rsidP="00CD2A08">
      <w:pPr>
        <w:spacing w:after="0" w:line="240" w:lineRule="auto"/>
        <w:rPr>
          <w:rFonts w:ascii="Ebrima" w:hAnsi="Ebrima" w:cs="Tahoma"/>
        </w:rPr>
      </w:pPr>
    </w:p>
    <w:p w:rsidR="00CD2A08" w:rsidRPr="00CC58FA" w:rsidRDefault="00CD2A08" w:rsidP="00CD2A08">
      <w:pPr>
        <w:spacing w:after="0" w:line="240" w:lineRule="auto"/>
        <w:rPr>
          <w:rFonts w:ascii="Ebrima" w:hAnsi="Ebrima" w:cs="Tahoma"/>
        </w:rPr>
      </w:pPr>
      <w:r>
        <w:rPr>
          <w:rFonts w:ascii="Ebrima" w:hAnsi="Ebrima" w:cs="Tahoma"/>
        </w:rPr>
        <w:t>(1) C</w:t>
      </w:r>
      <w:r w:rsidRPr="00F36AB7">
        <w:rPr>
          <w:rFonts w:ascii="Ebrima" w:hAnsi="Ebrima" w:cs="Tahoma"/>
        </w:rPr>
        <w:t>ommunicate with you about your application</w:t>
      </w:r>
      <w:r>
        <w:rPr>
          <w:rFonts w:ascii="Ebrima" w:hAnsi="Ebrima" w:cs="Tahoma"/>
        </w:rPr>
        <w:t xml:space="preserve">, and </w:t>
      </w:r>
      <w:r w:rsidRPr="00F36AB7">
        <w:rPr>
          <w:rFonts w:ascii="Ebrima" w:hAnsi="Ebrima" w:cs="Tahoma"/>
        </w:rPr>
        <w:t>if you are offered and accept a place on the course, to communicate with you and carry out administrative arrangements for the course, including arrangements for evaluating the course after it is finished</w:t>
      </w:r>
      <w:r>
        <w:rPr>
          <w:rFonts w:ascii="Ebrima" w:hAnsi="Ebrima" w:cs="Tahoma"/>
        </w:rPr>
        <w:t xml:space="preserve">. </w:t>
      </w:r>
      <w:r w:rsidRPr="00CC58FA">
        <w:rPr>
          <w:rFonts w:ascii="Ebrima" w:hAnsi="Ebrima" w:cs="Tahoma"/>
        </w:rPr>
        <w:t>We need to proces</w:t>
      </w:r>
      <w:r>
        <w:rPr>
          <w:rFonts w:ascii="Ebrima" w:hAnsi="Ebrima" w:cs="Tahoma"/>
        </w:rPr>
        <w:t xml:space="preserve">s your data for these purposes </w:t>
      </w:r>
      <w:r w:rsidRPr="00676F69">
        <w:rPr>
          <w:rFonts w:ascii="Ebrima" w:hAnsi="Ebrima" w:cs="Tahoma"/>
        </w:rPr>
        <w:t xml:space="preserve">in order to fulfil our contractual obligations to you in relation to the </w:t>
      </w:r>
      <w:r>
        <w:rPr>
          <w:rFonts w:ascii="Ebrima" w:hAnsi="Ebrima" w:cs="Tahoma"/>
        </w:rPr>
        <w:t>c</w:t>
      </w:r>
      <w:r w:rsidRPr="00676F69">
        <w:rPr>
          <w:rFonts w:ascii="Ebrima" w:hAnsi="Ebrima" w:cs="Tahoma"/>
        </w:rPr>
        <w:t>ourse</w:t>
      </w:r>
      <w:r w:rsidR="00EF1D2C">
        <w:rPr>
          <w:rFonts w:ascii="Ebrima" w:hAnsi="Ebrima" w:cs="Tahoma"/>
        </w:rPr>
        <w:t xml:space="preserve"> in question</w:t>
      </w:r>
      <w:r>
        <w:rPr>
          <w:rFonts w:ascii="Ebrima" w:hAnsi="Ebrima" w:cs="Tahoma"/>
        </w:rPr>
        <w:t>.</w:t>
      </w:r>
    </w:p>
    <w:p w:rsidR="00CD2A08" w:rsidRDefault="00CD2A08" w:rsidP="00CD2A08">
      <w:pPr>
        <w:spacing w:after="0" w:line="240" w:lineRule="auto"/>
        <w:rPr>
          <w:rFonts w:ascii="Ebrima" w:hAnsi="Ebrima" w:cs="Tahoma"/>
        </w:rPr>
      </w:pPr>
    </w:p>
    <w:p w:rsidR="00CD2A08" w:rsidRPr="00676F69" w:rsidRDefault="00CD2A08" w:rsidP="00CD2A08">
      <w:pPr>
        <w:spacing w:after="0" w:line="240" w:lineRule="auto"/>
        <w:rPr>
          <w:rFonts w:ascii="Ebrima" w:hAnsi="Ebrima" w:cs="Tahoma"/>
        </w:rPr>
      </w:pPr>
      <w:r>
        <w:rPr>
          <w:rFonts w:ascii="Ebrima" w:hAnsi="Ebrima" w:cs="Tahoma"/>
        </w:rPr>
        <w:t xml:space="preserve">(2) In relation to your answers to the questions about your reasons for applying for a place, and your expectations of the course: we need to process this data to meet our legitimate interests in carrying out an appropriate selection process for the course, because numbers are limited. </w:t>
      </w:r>
    </w:p>
    <w:p w:rsidR="00CD2A08" w:rsidRPr="00676F69" w:rsidRDefault="00CD2A08" w:rsidP="00CD2A08">
      <w:pPr>
        <w:pStyle w:val="ListParagraph"/>
        <w:ind w:left="0"/>
        <w:rPr>
          <w:rFonts w:ascii="Ebrima" w:eastAsia="Times New Roman" w:hAnsi="Ebrima" w:cs="Tahoma"/>
          <w:lang w:eastAsia="en-GB"/>
        </w:rPr>
      </w:pPr>
    </w:p>
    <w:p w:rsidR="00CD2A08" w:rsidRPr="00676F69" w:rsidRDefault="00CD2A08" w:rsidP="00CD2A08">
      <w:pPr>
        <w:spacing w:after="0" w:line="240" w:lineRule="auto"/>
        <w:rPr>
          <w:rFonts w:ascii="Ebrima" w:eastAsia="Times New Roman" w:hAnsi="Ebrima" w:cs="Tahoma"/>
        </w:rPr>
      </w:pPr>
      <w:r w:rsidRPr="00676F69">
        <w:rPr>
          <w:rFonts w:ascii="Ebrima" w:eastAsia="Times New Roman" w:hAnsi="Ebrima" w:cs="Tahoma"/>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rsidR="00CD2A08" w:rsidRPr="00676F69" w:rsidRDefault="00CD2A08" w:rsidP="00CD2A08">
      <w:pPr>
        <w:spacing w:after="0" w:line="240" w:lineRule="auto"/>
        <w:rPr>
          <w:rFonts w:ascii="Ebrima" w:eastAsia="Times New Roman" w:hAnsi="Ebrima" w:cs="Tahoma"/>
        </w:rPr>
      </w:pPr>
    </w:p>
    <w:p w:rsidR="00CD2A08" w:rsidRDefault="00CD2A08" w:rsidP="00CD2A08">
      <w:pPr>
        <w:spacing w:after="0" w:line="240" w:lineRule="auto"/>
        <w:rPr>
          <w:rFonts w:ascii="Ebrima" w:hAnsi="Ebrima" w:cs="Tahoma"/>
          <w:b/>
          <w:i/>
        </w:rPr>
      </w:pPr>
      <w:r w:rsidRPr="00676F69">
        <w:rPr>
          <w:rFonts w:ascii="Ebrima" w:hAnsi="Ebrima" w:cs="Tahoma"/>
          <w:b/>
          <w:i/>
        </w:rPr>
        <w:t>Who has access to your data?</w:t>
      </w:r>
    </w:p>
    <w:p w:rsidR="00CD2A08" w:rsidRPr="00676F69" w:rsidRDefault="00CD2A08" w:rsidP="00CD2A08">
      <w:pPr>
        <w:spacing w:after="0" w:line="240" w:lineRule="auto"/>
        <w:rPr>
          <w:rFonts w:ascii="Ebrima" w:hAnsi="Ebrima" w:cs="Tahoma"/>
        </w:rPr>
      </w:pPr>
      <w:r w:rsidRPr="00676F69">
        <w:rPr>
          <w:rFonts w:ascii="Ebrima" w:eastAsia="Times New Roman" w:hAnsi="Ebrima" w:cs="Tahoma"/>
          <w:color w:val="333333"/>
        </w:rPr>
        <w:t>Access to your data within the University will be provided to those who need to view it as part of their work in carrying out the purposes described above.</w:t>
      </w:r>
      <w:r w:rsidRPr="00676F69">
        <w:rPr>
          <w:rFonts w:ascii="Ebrima" w:hAnsi="Ebrima" w:cs="Tahoma"/>
        </w:rPr>
        <w:t xml:space="preserve"> </w:t>
      </w:r>
    </w:p>
    <w:p w:rsidR="00CD2A08" w:rsidRPr="00676F69" w:rsidRDefault="00CD2A08" w:rsidP="00CD2A08">
      <w:pPr>
        <w:spacing w:after="0" w:line="240" w:lineRule="auto"/>
        <w:rPr>
          <w:rFonts w:ascii="Ebrima" w:eastAsia="Times New Roman" w:hAnsi="Ebrima" w:cs="Tahoma"/>
        </w:rPr>
      </w:pPr>
    </w:p>
    <w:p w:rsidR="00CD2A08" w:rsidRDefault="00CD2A08" w:rsidP="00CD2A08">
      <w:pPr>
        <w:spacing w:after="0" w:line="240" w:lineRule="auto"/>
        <w:rPr>
          <w:rFonts w:ascii="Ebrima" w:hAnsi="Ebrima" w:cs="Tahoma"/>
          <w:b/>
          <w:i/>
        </w:rPr>
      </w:pPr>
      <w:r w:rsidRPr="00676F69">
        <w:rPr>
          <w:rFonts w:ascii="Ebrima" w:hAnsi="Ebrima" w:cs="Tahoma"/>
          <w:b/>
          <w:i/>
        </w:rPr>
        <w:t>Retaining your data</w:t>
      </w:r>
    </w:p>
    <w:p w:rsidR="00CD2A08" w:rsidRPr="00676F69" w:rsidRDefault="00CD2A08" w:rsidP="00CD2A08">
      <w:pPr>
        <w:spacing w:after="0" w:line="240" w:lineRule="auto"/>
        <w:rPr>
          <w:rFonts w:ascii="Ebrima" w:eastAsia="Times New Roman" w:hAnsi="Ebrima" w:cs="Tahoma"/>
          <w:bCs/>
        </w:rPr>
      </w:pPr>
      <w:r w:rsidRPr="00676F69">
        <w:rPr>
          <w:rFonts w:ascii="Ebrima" w:eastAsia="Times New Roman" w:hAnsi="Ebrima" w:cs="Tahoma"/>
          <w:bCs/>
        </w:rPr>
        <w:t xml:space="preserve">We will only retain your data </w:t>
      </w:r>
      <w:r w:rsidRPr="00676F69">
        <w:rPr>
          <w:rFonts w:ascii="Ebrima" w:hAnsi="Ebrima" w:cs="Tahoma"/>
        </w:rPr>
        <w:t xml:space="preserve">for as long as we need it </w:t>
      </w:r>
      <w:r w:rsidRPr="00676F69">
        <w:rPr>
          <w:rFonts w:ascii="Ebrima" w:eastAsia="Times New Roman" w:hAnsi="Ebrima" w:cs="Tahoma"/>
          <w:bCs/>
        </w:rPr>
        <w:t xml:space="preserve">to meet our purposes, including any relating to legal, accounting, or reporting requirements.  </w:t>
      </w:r>
    </w:p>
    <w:p w:rsidR="00CD2A08" w:rsidRPr="00676F69" w:rsidRDefault="00CD2A08" w:rsidP="00CD2A08">
      <w:pPr>
        <w:spacing w:after="0" w:line="240" w:lineRule="auto"/>
        <w:rPr>
          <w:rFonts w:ascii="Ebrima" w:eastAsia="Times New Roman" w:hAnsi="Ebrima" w:cs="Tahoma"/>
          <w:bCs/>
          <w:highlight w:val="yellow"/>
        </w:rPr>
      </w:pPr>
    </w:p>
    <w:p w:rsidR="00CD2A08" w:rsidRDefault="00CD2A08" w:rsidP="00CD2A08">
      <w:pPr>
        <w:spacing w:after="0" w:line="240" w:lineRule="auto"/>
        <w:rPr>
          <w:rFonts w:ascii="Ebrima" w:hAnsi="Ebrima" w:cs="Tahoma"/>
          <w:b/>
          <w:i/>
        </w:rPr>
      </w:pPr>
      <w:r w:rsidRPr="00676F69">
        <w:rPr>
          <w:rFonts w:ascii="Ebrima" w:hAnsi="Ebrima" w:cs="Tahoma"/>
          <w:b/>
          <w:i/>
        </w:rPr>
        <w:t>Security</w:t>
      </w:r>
    </w:p>
    <w:p w:rsidR="00CD2A08" w:rsidRDefault="00CD2A08" w:rsidP="00CD2A08">
      <w:pPr>
        <w:spacing w:after="0" w:line="240" w:lineRule="auto"/>
        <w:rPr>
          <w:rFonts w:ascii="Ebrima" w:hAnsi="Ebrima" w:cs="Tahoma"/>
        </w:rPr>
      </w:pPr>
      <w:r w:rsidRPr="00676F69">
        <w:rPr>
          <w:rFonts w:ascii="Ebrima" w:hAnsi="Ebrima" w:cs="Tahoma"/>
        </w:rPr>
        <w:t>Your data will be held securely in accordance with the University’s policies and procedures. Further information is available on the University</w:t>
      </w:r>
      <w:r>
        <w:rPr>
          <w:rFonts w:ascii="Ebrima" w:hAnsi="Ebrima" w:cs="Tahoma"/>
        </w:rPr>
        <w:t>’s Information Security website:</w:t>
      </w:r>
      <w:r w:rsidRPr="004A79E5">
        <w:t xml:space="preserve"> </w:t>
      </w:r>
      <w:hyperlink r:id="rId12" w:history="1">
        <w:r w:rsidRPr="00430704">
          <w:rPr>
            <w:rStyle w:val="Hyperlink"/>
            <w:rFonts w:ascii="Ebrima" w:hAnsi="Ebrima" w:cs="Tahoma"/>
          </w:rPr>
          <w:t>https://www.infosec.ox.ac.uk/</w:t>
        </w:r>
      </w:hyperlink>
    </w:p>
    <w:p w:rsidR="00CD2A08" w:rsidRPr="00676F69" w:rsidRDefault="00CD2A08" w:rsidP="00CD2A08">
      <w:pPr>
        <w:spacing w:after="0" w:line="240" w:lineRule="auto"/>
        <w:rPr>
          <w:rFonts w:ascii="Ebrima" w:hAnsi="Ebrima" w:cs="Tahoma"/>
        </w:rPr>
      </w:pPr>
    </w:p>
    <w:p w:rsidR="00CD2A08" w:rsidRDefault="00CD2A08" w:rsidP="00CD2A08">
      <w:pPr>
        <w:spacing w:after="0" w:line="240" w:lineRule="auto"/>
        <w:rPr>
          <w:rFonts w:ascii="Ebrima" w:hAnsi="Ebrima" w:cs="Tahoma"/>
          <w:b/>
          <w:i/>
        </w:rPr>
      </w:pPr>
      <w:r w:rsidRPr="002A4AE8">
        <w:rPr>
          <w:rFonts w:ascii="Ebrima" w:hAnsi="Ebrima" w:cs="Tahoma"/>
          <w:b/>
          <w:i/>
        </w:rPr>
        <w:t>Where we store and use your data</w:t>
      </w:r>
    </w:p>
    <w:p w:rsidR="00CD2A08" w:rsidRPr="00676F69" w:rsidRDefault="00CD2A08" w:rsidP="00CD2A08">
      <w:pPr>
        <w:spacing w:after="0" w:line="240" w:lineRule="auto"/>
        <w:rPr>
          <w:rFonts w:ascii="Ebrima" w:hAnsi="Ebrima" w:cs="Tahoma"/>
        </w:rPr>
      </w:pPr>
      <w:r w:rsidRPr="00676F69">
        <w:rPr>
          <w:rFonts w:ascii="Ebrima" w:hAnsi="Ebrima" w:cs="Tahoma"/>
        </w:rPr>
        <w:t xml:space="preserve">We store and use your data on University premises, in both a manual and electronic form.  </w:t>
      </w:r>
    </w:p>
    <w:p w:rsidR="00CD2A08" w:rsidRPr="00676F69" w:rsidRDefault="00CD2A08" w:rsidP="00CD2A08">
      <w:pPr>
        <w:spacing w:after="0" w:line="240" w:lineRule="auto"/>
        <w:rPr>
          <w:rFonts w:ascii="Ebrima" w:hAnsi="Ebrima" w:cs="Tahoma"/>
          <w:b/>
          <w:bCs/>
          <w:i/>
          <w:iCs/>
          <w:lang w:val="en"/>
        </w:rPr>
      </w:pPr>
    </w:p>
    <w:p w:rsidR="00CD2A08" w:rsidRDefault="00CD2A08" w:rsidP="00CD2A08">
      <w:pPr>
        <w:spacing w:after="0" w:line="240" w:lineRule="auto"/>
        <w:rPr>
          <w:rFonts w:ascii="Ebrima" w:hAnsi="Ebrima" w:cs="Tahoma"/>
          <w:b/>
          <w:bCs/>
          <w:i/>
          <w:iCs/>
          <w:lang w:val="en"/>
        </w:rPr>
      </w:pPr>
      <w:r w:rsidRPr="00676F69">
        <w:rPr>
          <w:rFonts w:ascii="Ebrima" w:hAnsi="Ebrima" w:cs="Tahoma"/>
          <w:b/>
          <w:bCs/>
          <w:i/>
          <w:iCs/>
          <w:lang w:val="en"/>
        </w:rPr>
        <w:t>Your rights</w:t>
      </w:r>
    </w:p>
    <w:p w:rsidR="00CD2A08" w:rsidRPr="00676F69" w:rsidRDefault="00CD2A08" w:rsidP="00CD2A08">
      <w:pPr>
        <w:spacing w:after="0" w:line="240" w:lineRule="auto"/>
        <w:rPr>
          <w:rFonts w:ascii="Ebrima" w:hAnsi="Ebrima" w:cs="Tahoma"/>
          <w:bCs/>
          <w:iCs/>
          <w:lang w:val="en"/>
        </w:rPr>
      </w:pPr>
      <w:r w:rsidRPr="00676F69">
        <w:rPr>
          <w:rFonts w:ascii="Ebrima" w:hAnsi="Ebrima" w:cs="Tahoma"/>
          <w:bCs/>
          <w:iCs/>
          <w:lang w:val="en"/>
        </w:rPr>
        <w:t xml:space="preserve">Information on your rights in relation to your personal data are explained </w:t>
      </w:r>
      <w:hyperlink r:id="rId13" w:history="1">
        <w:r w:rsidRPr="00676F69">
          <w:rPr>
            <w:rStyle w:val="Hyperlink"/>
            <w:rFonts w:ascii="Ebrima" w:hAnsi="Ebrima" w:cs="Tahoma"/>
            <w:bCs/>
            <w:iCs/>
            <w:lang w:val="en"/>
          </w:rPr>
          <w:t>here</w:t>
        </w:r>
      </w:hyperlink>
      <w:r w:rsidRPr="00676F69">
        <w:rPr>
          <w:rFonts w:ascii="Ebrima" w:hAnsi="Ebrima" w:cs="Tahoma"/>
          <w:bCs/>
          <w:iCs/>
          <w:lang w:val="en"/>
        </w:rPr>
        <w:t xml:space="preserve">. </w:t>
      </w:r>
    </w:p>
    <w:p w:rsidR="00CD2A08" w:rsidRPr="00676F69" w:rsidRDefault="00CD2A08" w:rsidP="00CD2A08">
      <w:pPr>
        <w:spacing w:after="0" w:line="240" w:lineRule="auto"/>
        <w:rPr>
          <w:rFonts w:ascii="Ebrima" w:eastAsia="Times New Roman" w:hAnsi="Ebrima" w:cs="Tahoma"/>
          <w:b/>
          <w:i/>
        </w:rPr>
      </w:pPr>
    </w:p>
    <w:p w:rsidR="00CD2A08" w:rsidRDefault="00CD2A08" w:rsidP="00CD2A08">
      <w:pPr>
        <w:spacing w:after="0" w:line="240" w:lineRule="auto"/>
        <w:rPr>
          <w:rFonts w:ascii="Ebrima" w:eastAsia="Times New Roman" w:hAnsi="Ebrima" w:cs="Tahoma"/>
          <w:b/>
          <w:i/>
        </w:rPr>
      </w:pPr>
      <w:r w:rsidRPr="00676F69">
        <w:rPr>
          <w:rFonts w:ascii="Ebrima" w:eastAsia="Times New Roman" w:hAnsi="Ebrima" w:cs="Tahoma"/>
          <w:b/>
          <w:i/>
        </w:rPr>
        <w:t>Contact</w:t>
      </w:r>
    </w:p>
    <w:p w:rsidR="00A62590" w:rsidRPr="00D41E1E" w:rsidRDefault="00CD2A08" w:rsidP="00E40C99">
      <w:pPr>
        <w:spacing w:after="0" w:line="240" w:lineRule="auto"/>
        <w:rPr>
          <w:sz w:val="20"/>
          <w:szCs w:val="20"/>
        </w:rPr>
      </w:pPr>
      <w:r w:rsidRPr="00676F69">
        <w:rPr>
          <w:rFonts w:ascii="Ebrima" w:eastAsia="Times New Roman" w:hAnsi="Ebrima" w:cs="Tahoma"/>
        </w:rPr>
        <w:t xml:space="preserve">If you wish to raise any queries or concerns about our use of your data, please contact us at </w:t>
      </w:r>
      <w:hyperlink r:id="rId14" w:history="1">
        <w:r w:rsidRPr="00676F69">
          <w:rPr>
            <w:rStyle w:val="Hyperlink"/>
            <w:rFonts w:ascii="Ebrima" w:eastAsia="Times New Roman" w:hAnsi="Ebrima" w:cs="Tahoma"/>
          </w:rPr>
          <w:t>training@mpls.ox.ac.uk</w:t>
        </w:r>
      </w:hyperlink>
      <w:r>
        <w:rPr>
          <w:rFonts w:ascii="Ebrima" w:eastAsia="Times New Roman" w:hAnsi="Ebrima" w:cs="Tahoma"/>
        </w:rPr>
        <w:t>.</w:t>
      </w:r>
    </w:p>
    <w:sectPr w:rsidR="00A62590" w:rsidRPr="00D41E1E" w:rsidSect="00D41E1E">
      <w:headerReference w:type="default" r:id="rId15"/>
      <w:pgSz w:w="11906" w:h="16838"/>
      <w:pgMar w:top="170" w:right="1021" w:bottom="851"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CFD" w:rsidRDefault="005E6CFD" w:rsidP="00A6455F">
      <w:pPr>
        <w:spacing w:after="0" w:line="240" w:lineRule="auto"/>
      </w:pPr>
      <w:r>
        <w:separator/>
      </w:r>
    </w:p>
  </w:endnote>
  <w:endnote w:type="continuationSeparator" w:id="0">
    <w:p w:rsidR="005E6CFD" w:rsidRDefault="005E6CFD" w:rsidP="00A6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CFD" w:rsidRDefault="005E6CFD" w:rsidP="00A6455F">
      <w:pPr>
        <w:spacing w:after="0" w:line="240" w:lineRule="auto"/>
      </w:pPr>
      <w:r>
        <w:separator/>
      </w:r>
    </w:p>
  </w:footnote>
  <w:footnote w:type="continuationSeparator" w:id="0">
    <w:p w:rsidR="005E6CFD" w:rsidRDefault="005E6CFD" w:rsidP="00A6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B8" w:rsidRDefault="001C40E4" w:rsidP="001C40E4">
    <w:pPr>
      <w:pStyle w:val="Header"/>
      <w:tabs>
        <w:tab w:val="clear" w:pos="4513"/>
      </w:tabs>
      <w:ind w:hanging="142"/>
      <w:jc w:val="both"/>
    </w:pPr>
    <w:r>
      <w:rPr>
        <w:noProof/>
      </w:rPr>
      <w:drawing>
        <wp:inline distT="0" distB="0" distL="0" distR="0" wp14:anchorId="7914C2C1" wp14:editId="2C806B0A">
          <wp:extent cx="1280160" cy="612113"/>
          <wp:effectExtent l="0" t="0" r="0" b="0"/>
          <wp:docPr id="7" name="Picture 6" descr="C:\Users\admn1775\Appdata\Local\Microsoft\Windows\Temporary Internet Files\Content.Outlook\S21XN8OI\MPLSCrest_RGB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Users\admn1775\Appdata\Local\Microsoft\Windows\Temporary Internet Files\Content.Outlook\S21XN8OI\MPLSCrest_RGB_re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735" cy="616692"/>
                  </a:xfrm>
                  <a:prstGeom prst="rect">
                    <a:avLst/>
                  </a:prstGeom>
                  <a:noFill/>
                  <a:ln>
                    <a:noFill/>
                  </a:ln>
                  <a:extLst/>
                </pic:spPr>
              </pic:pic>
            </a:graphicData>
          </a:graphic>
        </wp:inline>
      </w:drawing>
    </w:r>
    <w:r w:rsidR="00E63CB8">
      <w:ptab w:relativeTo="margin" w:alignment="center" w:leader="none"/>
    </w:r>
    <w:r w:rsidR="007E52EF">
      <w:t xml:space="preserve"> </w:t>
    </w:r>
    <w:r w:rsidR="00E63CB8">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35F4A"/>
    <w:multiLevelType w:val="hybridMultilevel"/>
    <w:tmpl w:val="BD86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5F"/>
    <w:rsid w:val="000108D3"/>
    <w:rsid w:val="00031171"/>
    <w:rsid w:val="00053D13"/>
    <w:rsid w:val="00145FD1"/>
    <w:rsid w:val="00176171"/>
    <w:rsid w:val="001775C7"/>
    <w:rsid w:val="001B6BF8"/>
    <w:rsid w:val="001C40E4"/>
    <w:rsid w:val="001C61BC"/>
    <w:rsid w:val="00203CB0"/>
    <w:rsid w:val="00230C2E"/>
    <w:rsid w:val="002C7EB6"/>
    <w:rsid w:val="003B029E"/>
    <w:rsid w:val="003D1FA5"/>
    <w:rsid w:val="00454E9B"/>
    <w:rsid w:val="00493F4A"/>
    <w:rsid w:val="00502FC0"/>
    <w:rsid w:val="00575267"/>
    <w:rsid w:val="005C3E9D"/>
    <w:rsid w:val="005E6CFD"/>
    <w:rsid w:val="00627F0A"/>
    <w:rsid w:val="006F467D"/>
    <w:rsid w:val="0071163B"/>
    <w:rsid w:val="007A5D80"/>
    <w:rsid w:val="007E52EF"/>
    <w:rsid w:val="00815BDF"/>
    <w:rsid w:val="00824B75"/>
    <w:rsid w:val="008336C6"/>
    <w:rsid w:val="00843436"/>
    <w:rsid w:val="008505B1"/>
    <w:rsid w:val="008701BB"/>
    <w:rsid w:val="009172D3"/>
    <w:rsid w:val="00925DB9"/>
    <w:rsid w:val="009B1EA9"/>
    <w:rsid w:val="00A62590"/>
    <w:rsid w:val="00A6455F"/>
    <w:rsid w:val="00A71DFC"/>
    <w:rsid w:val="00A91221"/>
    <w:rsid w:val="00B61CA4"/>
    <w:rsid w:val="00B7542C"/>
    <w:rsid w:val="00B96E93"/>
    <w:rsid w:val="00BA6657"/>
    <w:rsid w:val="00BC67A5"/>
    <w:rsid w:val="00C347D8"/>
    <w:rsid w:val="00C75620"/>
    <w:rsid w:val="00C91E2E"/>
    <w:rsid w:val="00CD2A08"/>
    <w:rsid w:val="00D41E1E"/>
    <w:rsid w:val="00DC6303"/>
    <w:rsid w:val="00DF4B6B"/>
    <w:rsid w:val="00E1388E"/>
    <w:rsid w:val="00E20F8C"/>
    <w:rsid w:val="00E23647"/>
    <w:rsid w:val="00E40C99"/>
    <w:rsid w:val="00E63CB8"/>
    <w:rsid w:val="00E71EFF"/>
    <w:rsid w:val="00E8489D"/>
    <w:rsid w:val="00EE247B"/>
    <w:rsid w:val="00EF1D2C"/>
    <w:rsid w:val="00F15EFC"/>
    <w:rsid w:val="00F54868"/>
    <w:rsid w:val="00F612A1"/>
    <w:rsid w:val="00FC2347"/>
    <w:rsid w:val="00FD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B9C115A"/>
  <w15:docId w15:val="{408F69B5-A113-4CF7-9743-7E7FE742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55F"/>
  </w:style>
  <w:style w:type="paragraph" w:styleId="Footer">
    <w:name w:val="footer"/>
    <w:basedOn w:val="Normal"/>
    <w:link w:val="FooterChar"/>
    <w:uiPriority w:val="99"/>
    <w:unhideWhenUsed/>
    <w:rsid w:val="00A64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55F"/>
  </w:style>
  <w:style w:type="table" w:styleId="TableGrid">
    <w:name w:val="Table Grid"/>
    <w:basedOn w:val="TableNormal"/>
    <w:uiPriority w:val="59"/>
    <w:rsid w:val="00A6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1EFF"/>
    <w:rPr>
      <w:sz w:val="20"/>
      <w:szCs w:val="20"/>
    </w:rPr>
  </w:style>
  <w:style w:type="character" w:styleId="EndnoteReference">
    <w:name w:val="endnote reference"/>
    <w:basedOn w:val="DefaultParagraphFont"/>
    <w:uiPriority w:val="99"/>
    <w:semiHidden/>
    <w:unhideWhenUsed/>
    <w:rsid w:val="00E71EFF"/>
    <w:rPr>
      <w:vertAlign w:val="superscript"/>
    </w:rPr>
  </w:style>
  <w:style w:type="character" w:styleId="CommentReference">
    <w:name w:val="annotation reference"/>
    <w:basedOn w:val="DefaultParagraphFont"/>
    <w:uiPriority w:val="99"/>
    <w:semiHidden/>
    <w:unhideWhenUsed/>
    <w:rsid w:val="00FD4C5A"/>
    <w:rPr>
      <w:sz w:val="16"/>
      <w:szCs w:val="16"/>
    </w:rPr>
  </w:style>
  <w:style w:type="paragraph" w:styleId="CommentText">
    <w:name w:val="annotation text"/>
    <w:basedOn w:val="Normal"/>
    <w:link w:val="CommentTextChar"/>
    <w:uiPriority w:val="99"/>
    <w:semiHidden/>
    <w:unhideWhenUsed/>
    <w:rsid w:val="00FD4C5A"/>
    <w:pPr>
      <w:spacing w:line="240" w:lineRule="auto"/>
    </w:pPr>
    <w:rPr>
      <w:sz w:val="20"/>
      <w:szCs w:val="20"/>
    </w:rPr>
  </w:style>
  <w:style w:type="character" w:customStyle="1" w:styleId="CommentTextChar">
    <w:name w:val="Comment Text Char"/>
    <w:basedOn w:val="DefaultParagraphFont"/>
    <w:link w:val="CommentText"/>
    <w:uiPriority w:val="99"/>
    <w:semiHidden/>
    <w:rsid w:val="00FD4C5A"/>
    <w:rPr>
      <w:sz w:val="20"/>
      <w:szCs w:val="20"/>
    </w:rPr>
  </w:style>
  <w:style w:type="paragraph" w:styleId="CommentSubject">
    <w:name w:val="annotation subject"/>
    <w:basedOn w:val="CommentText"/>
    <w:next w:val="CommentText"/>
    <w:link w:val="CommentSubjectChar"/>
    <w:uiPriority w:val="99"/>
    <w:semiHidden/>
    <w:unhideWhenUsed/>
    <w:rsid w:val="00FD4C5A"/>
    <w:rPr>
      <w:b/>
      <w:bCs/>
    </w:rPr>
  </w:style>
  <w:style w:type="character" w:customStyle="1" w:styleId="CommentSubjectChar">
    <w:name w:val="Comment Subject Char"/>
    <w:basedOn w:val="CommentTextChar"/>
    <w:link w:val="CommentSubject"/>
    <w:uiPriority w:val="99"/>
    <w:semiHidden/>
    <w:rsid w:val="00FD4C5A"/>
    <w:rPr>
      <w:b/>
      <w:bCs/>
      <w:sz w:val="20"/>
      <w:szCs w:val="20"/>
    </w:rPr>
  </w:style>
  <w:style w:type="paragraph" w:styleId="BalloonText">
    <w:name w:val="Balloon Text"/>
    <w:basedOn w:val="Normal"/>
    <w:link w:val="BalloonTextChar"/>
    <w:uiPriority w:val="99"/>
    <w:semiHidden/>
    <w:unhideWhenUsed/>
    <w:rsid w:val="00FD4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C5A"/>
    <w:rPr>
      <w:rFonts w:ascii="Tahoma" w:hAnsi="Tahoma" w:cs="Tahoma"/>
      <w:sz w:val="16"/>
      <w:szCs w:val="16"/>
    </w:rPr>
  </w:style>
  <w:style w:type="character" w:styleId="Hyperlink">
    <w:name w:val="Hyperlink"/>
    <w:basedOn w:val="DefaultParagraphFont"/>
    <w:uiPriority w:val="99"/>
    <w:unhideWhenUsed/>
    <w:rsid w:val="00C91E2E"/>
    <w:rPr>
      <w:color w:val="0000FF" w:themeColor="hyperlink"/>
      <w:u w:val="single"/>
    </w:rPr>
  </w:style>
  <w:style w:type="paragraph" w:styleId="ListParagraph">
    <w:name w:val="List Paragraph"/>
    <w:basedOn w:val="Normal"/>
    <w:uiPriority w:val="34"/>
    <w:qFormat/>
    <w:rsid w:val="00CD2A08"/>
    <w:pPr>
      <w:spacing w:after="0" w:line="240"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ining@mpls.ox.ac.uk" TargetMode="External"/><Relationship Id="rId13" Type="http://schemas.openxmlformats.org/officeDocument/2006/relationships/hyperlink" Target="http://www.admin.ox.ac.uk/councilsec/compliance/gdpr/individualrigh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sec.ox.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trinder@mpls.ox.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raining@mpls.ox.ac.uk" TargetMode="External"/><Relationship Id="rId4" Type="http://schemas.openxmlformats.org/officeDocument/2006/relationships/settings" Target="settings.xml"/><Relationship Id="rId9" Type="http://schemas.openxmlformats.org/officeDocument/2006/relationships/hyperlink" Target="https://www.mpls.ox.ac.uk/training/mpls-training/our-courses/mpls-personal-and-professional-development-courses/oxford-womens-development-programme" TargetMode="External"/><Relationship Id="rId14" Type="http://schemas.openxmlformats.org/officeDocument/2006/relationships/hyperlink" Target="mailto:training@mpls.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F70E1-4DF5-43CD-849E-616C1CBB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scat2916</dc:creator>
  <cp:lastModifiedBy>Alison Trinder</cp:lastModifiedBy>
  <cp:revision>6</cp:revision>
  <cp:lastPrinted>2017-10-16T15:00:00Z</cp:lastPrinted>
  <dcterms:created xsi:type="dcterms:W3CDTF">2019-07-10T14:04:00Z</dcterms:created>
  <dcterms:modified xsi:type="dcterms:W3CDTF">2019-10-30T14:38:00Z</dcterms:modified>
</cp:coreProperties>
</file>