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F3" w:rsidRPr="000C6B13" w:rsidRDefault="009324CA">
      <w:pPr>
        <w:rPr>
          <w:b/>
          <w:sz w:val="32"/>
          <w:szCs w:val="32"/>
        </w:rPr>
      </w:pPr>
      <w:bookmarkStart w:id="0" w:name="_GoBack"/>
      <w:bookmarkEnd w:id="0"/>
      <w:r w:rsidRPr="000C6B13">
        <w:rPr>
          <w:b/>
          <w:sz w:val="32"/>
          <w:szCs w:val="32"/>
        </w:rPr>
        <w:t>SKILLS NEEDED TO BECOME A PI</w:t>
      </w:r>
    </w:p>
    <w:p w:rsidR="000C6B13" w:rsidRDefault="000C6B13">
      <w:r>
        <w:t>How do you rate yourself against these criteria? Can you say, ‘Yes, I definitely meet that criterion’? Or do you meet the criterion, but only ‘somewhat’</w:t>
      </w:r>
      <w:r w:rsidR="00772C6C">
        <w:t>. Or have you no experience in that area, or any way of showing that you meet the criterion?</w:t>
      </w:r>
    </w:p>
    <w:p w:rsidR="00772C6C" w:rsidRDefault="00772C6C">
      <w:r>
        <w:t xml:space="preserve">This list is based on the MRC’s list of </w:t>
      </w:r>
      <w:r w:rsidRPr="00772C6C">
        <w:rPr>
          <w:i/>
        </w:rPr>
        <w:t>Skills needed to win support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582"/>
        <w:gridCol w:w="1078"/>
        <w:gridCol w:w="1171"/>
        <w:gridCol w:w="745"/>
      </w:tblGrid>
      <w:tr w:rsidR="000C6B13" w:rsidTr="000C6B13">
        <w:tc>
          <w:tcPr>
            <w:tcW w:w="440" w:type="dxa"/>
          </w:tcPr>
          <w:p w:rsidR="000C6B13" w:rsidRDefault="000C6B13"/>
        </w:tc>
        <w:tc>
          <w:tcPr>
            <w:tcW w:w="5582" w:type="dxa"/>
          </w:tcPr>
          <w:p w:rsidR="000C6B13" w:rsidRDefault="000C6B13"/>
        </w:tc>
        <w:tc>
          <w:tcPr>
            <w:tcW w:w="1078" w:type="dxa"/>
          </w:tcPr>
          <w:p w:rsidR="000C6B13" w:rsidRDefault="000C6B13">
            <w:r>
              <w:t>Definitely</w:t>
            </w:r>
          </w:p>
        </w:tc>
        <w:tc>
          <w:tcPr>
            <w:tcW w:w="1171" w:type="dxa"/>
          </w:tcPr>
          <w:p w:rsidR="000C6B13" w:rsidRDefault="000C6B13">
            <w:r>
              <w:t>Somewhat</w:t>
            </w:r>
          </w:p>
        </w:tc>
        <w:tc>
          <w:tcPr>
            <w:tcW w:w="745" w:type="dxa"/>
          </w:tcPr>
          <w:p w:rsidR="000C6B13" w:rsidRDefault="000C6B13">
            <w:r>
              <w:t>No</w:t>
            </w:r>
          </w:p>
        </w:tc>
      </w:tr>
      <w:tr w:rsidR="000C6B13" w:rsidTr="000C6B13">
        <w:tc>
          <w:tcPr>
            <w:tcW w:w="440" w:type="dxa"/>
          </w:tcPr>
          <w:p w:rsidR="000C6B13" w:rsidRDefault="000C6B13" w:rsidP="000C6B13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5582" w:type="dxa"/>
          </w:tcPr>
          <w:p w:rsidR="000C6B13" w:rsidRDefault="000C6B13">
            <w:r>
              <w:t>Has own research plans that do not significantly overlap with their current group leader’s or sponsors.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2</w:t>
            </w:r>
          </w:p>
        </w:tc>
        <w:tc>
          <w:tcPr>
            <w:tcW w:w="5582" w:type="dxa"/>
          </w:tcPr>
          <w:p w:rsidR="000C6B13" w:rsidRDefault="000C6B13">
            <w:r>
              <w:t>Can describe how their research plans fit into an international context.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3</w:t>
            </w:r>
          </w:p>
        </w:tc>
        <w:tc>
          <w:tcPr>
            <w:tcW w:w="5582" w:type="dxa"/>
          </w:tcPr>
          <w:p w:rsidR="000C6B13" w:rsidRDefault="000C6B13">
            <w:r>
              <w:t>Can explain how they plan to establish themselves in their own intellectual niche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4</w:t>
            </w:r>
          </w:p>
        </w:tc>
        <w:tc>
          <w:tcPr>
            <w:tcW w:w="5582" w:type="dxa"/>
          </w:tcPr>
          <w:p w:rsidR="000C6B13" w:rsidRDefault="000C6B13">
            <w:r>
              <w:t>Can explain plans to establish their own research group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5</w:t>
            </w:r>
          </w:p>
        </w:tc>
        <w:tc>
          <w:tcPr>
            <w:tcW w:w="5582" w:type="dxa"/>
          </w:tcPr>
          <w:p w:rsidR="000C6B13" w:rsidRDefault="000C6B13">
            <w:r>
              <w:t>Has a network of research contacts independent of their current leader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6</w:t>
            </w:r>
          </w:p>
        </w:tc>
        <w:tc>
          <w:tcPr>
            <w:tcW w:w="5582" w:type="dxa"/>
          </w:tcPr>
          <w:p w:rsidR="000C6B13" w:rsidRDefault="000C6B13">
            <w:r>
              <w:t>Can show contacts or collaborations nationally, internationally and across disciplines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7</w:t>
            </w:r>
          </w:p>
        </w:tc>
        <w:tc>
          <w:tcPr>
            <w:tcW w:w="5582" w:type="dxa"/>
          </w:tcPr>
          <w:p w:rsidR="000C6B13" w:rsidRDefault="000C6B13">
            <w:r>
              <w:t>Has a track record of challenging, original and productive research.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8</w:t>
            </w:r>
          </w:p>
        </w:tc>
        <w:tc>
          <w:tcPr>
            <w:tcW w:w="5582" w:type="dxa"/>
          </w:tcPr>
          <w:p w:rsidR="000C6B13" w:rsidRDefault="000C6B13">
            <w:r>
              <w:t>Has had at least one postdoc appointment.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9</w:t>
            </w:r>
          </w:p>
        </w:tc>
        <w:tc>
          <w:tcPr>
            <w:tcW w:w="5582" w:type="dxa"/>
          </w:tcPr>
          <w:p w:rsidR="000C6B13" w:rsidRDefault="000C6B13">
            <w:r>
              <w:t>Can show upward trajectory (for example through first author publications)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10</w:t>
            </w:r>
          </w:p>
        </w:tc>
        <w:tc>
          <w:tcPr>
            <w:tcW w:w="5582" w:type="dxa"/>
          </w:tcPr>
          <w:p w:rsidR="000C6B13" w:rsidRDefault="000C6B13">
            <w:r>
              <w:t xml:space="preserve">Has collaborated with teams in other departments, research organisations and/or disciplines 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11</w:t>
            </w:r>
          </w:p>
        </w:tc>
        <w:tc>
          <w:tcPr>
            <w:tcW w:w="5582" w:type="dxa"/>
          </w:tcPr>
          <w:p w:rsidR="000C6B13" w:rsidRDefault="000C6B13">
            <w:r>
              <w:t>Has won small amounts of independent funding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12</w:t>
            </w:r>
          </w:p>
        </w:tc>
        <w:tc>
          <w:tcPr>
            <w:tcW w:w="5582" w:type="dxa"/>
          </w:tcPr>
          <w:p w:rsidR="000C6B13" w:rsidRDefault="000C6B13">
            <w:r>
              <w:t>Has started to be recognised in the community on an international scale (e.g., via citations, invitations to seminars and conferences etc.)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13</w:t>
            </w:r>
          </w:p>
        </w:tc>
        <w:tc>
          <w:tcPr>
            <w:tcW w:w="5582" w:type="dxa"/>
          </w:tcPr>
          <w:p w:rsidR="000C6B13" w:rsidRDefault="000C6B13">
            <w:r>
              <w:t>Has pursued opportunities for development, such as time in a second research establishment, time overseas, within industry and by learning new skills.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14</w:t>
            </w:r>
          </w:p>
        </w:tc>
        <w:tc>
          <w:tcPr>
            <w:tcW w:w="5582" w:type="dxa"/>
          </w:tcPr>
          <w:p w:rsidR="000C6B13" w:rsidRDefault="000C6B13">
            <w:r>
              <w:t>Has identified opportunities to access career development support (e.g., mentoring, professional training and development, relevant training courses)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15</w:t>
            </w:r>
          </w:p>
        </w:tc>
        <w:tc>
          <w:tcPr>
            <w:tcW w:w="5582" w:type="dxa"/>
          </w:tcPr>
          <w:p w:rsidR="000C6B13" w:rsidRDefault="000C6B13">
            <w:r>
              <w:t>Shows an ability to recognise and maximise development in others (e.g., day-to-day support of Maters or PhD students or early career scientists)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16</w:t>
            </w:r>
          </w:p>
        </w:tc>
        <w:tc>
          <w:tcPr>
            <w:tcW w:w="5582" w:type="dxa"/>
          </w:tcPr>
          <w:p w:rsidR="000C6B13" w:rsidRDefault="000C6B13">
            <w:r>
              <w:t>Has excellent communication and interpersonal skills across different audiences (e.g., through presentations at conferences and public science fairs)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17</w:t>
            </w:r>
          </w:p>
        </w:tc>
        <w:tc>
          <w:tcPr>
            <w:tcW w:w="5582" w:type="dxa"/>
          </w:tcPr>
          <w:p w:rsidR="000C6B13" w:rsidRDefault="000C6B13">
            <w:r>
              <w:t>Can clearly show how outcomes can be disseminated within and outside the research community.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18</w:t>
            </w:r>
          </w:p>
        </w:tc>
        <w:tc>
          <w:tcPr>
            <w:tcW w:w="5582" w:type="dxa"/>
          </w:tcPr>
          <w:p w:rsidR="000C6B13" w:rsidRDefault="000C6B13">
            <w:r>
              <w:t>Understands how to influence their research field.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19</w:t>
            </w:r>
          </w:p>
        </w:tc>
        <w:tc>
          <w:tcPr>
            <w:tcW w:w="5582" w:type="dxa"/>
          </w:tcPr>
          <w:p w:rsidR="000C6B13" w:rsidRDefault="000C6B13">
            <w:r>
              <w:t>Aware of ways to influence the wider research agenda (e.g., participating in peer reviews, invitations to give lectures, participation in internal committees).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  <w:tr w:rsidR="000C6B13" w:rsidTr="000C6B13">
        <w:tc>
          <w:tcPr>
            <w:tcW w:w="440" w:type="dxa"/>
          </w:tcPr>
          <w:p w:rsidR="000C6B13" w:rsidRDefault="000C6B13">
            <w:r>
              <w:t>20</w:t>
            </w:r>
          </w:p>
        </w:tc>
        <w:tc>
          <w:tcPr>
            <w:tcW w:w="5582" w:type="dxa"/>
          </w:tcPr>
          <w:p w:rsidR="000C6B13" w:rsidRDefault="000C6B13">
            <w:r>
              <w:t>Can demonstrate productivity across past appointments</w:t>
            </w:r>
          </w:p>
        </w:tc>
        <w:tc>
          <w:tcPr>
            <w:tcW w:w="1078" w:type="dxa"/>
          </w:tcPr>
          <w:p w:rsidR="000C6B13" w:rsidRDefault="000C6B13"/>
        </w:tc>
        <w:tc>
          <w:tcPr>
            <w:tcW w:w="1171" w:type="dxa"/>
          </w:tcPr>
          <w:p w:rsidR="000C6B13" w:rsidRDefault="000C6B13"/>
        </w:tc>
        <w:tc>
          <w:tcPr>
            <w:tcW w:w="745" w:type="dxa"/>
          </w:tcPr>
          <w:p w:rsidR="000C6B13" w:rsidRDefault="000C6B13"/>
        </w:tc>
      </w:tr>
    </w:tbl>
    <w:p w:rsidR="000C6B13" w:rsidRDefault="000C6B13"/>
    <w:sectPr w:rsidR="000C6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6B91"/>
    <w:multiLevelType w:val="hybridMultilevel"/>
    <w:tmpl w:val="7FFA1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CA"/>
    <w:rsid w:val="000C6B13"/>
    <w:rsid w:val="00772C6C"/>
    <w:rsid w:val="008710F3"/>
    <w:rsid w:val="009324CA"/>
    <w:rsid w:val="00D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B7089-3216-461A-B5CE-0B6394D5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Dunn</dc:creator>
  <cp:keywords/>
  <dc:description/>
  <cp:lastModifiedBy>Justin Hutchence</cp:lastModifiedBy>
  <cp:revision>2</cp:revision>
  <cp:lastPrinted>2017-01-23T10:22:00Z</cp:lastPrinted>
  <dcterms:created xsi:type="dcterms:W3CDTF">2017-01-23T10:22:00Z</dcterms:created>
  <dcterms:modified xsi:type="dcterms:W3CDTF">2017-01-23T10:22:00Z</dcterms:modified>
</cp:coreProperties>
</file>