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7E2" w:rsidRDefault="007D37E2" w:rsidP="007D37E2">
      <w:pPr>
        <w:spacing w:after="0" w:line="240" w:lineRule="auto"/>
        <w:jc w:val="center"/>
        <w:rPr>
          <w:b/>
          <w:u w:val="single"/>
        </w:rPr>
      </w:pPr>
    </w:p>
    <w:p w:rsidR="003522CA" w:rsidRDefault="0085685F" w:rsidP="007D37E2">
      <w:pPr>
        <w:spacing w:after="0" w:line="240" w:lineRule="auto"/>
        <w:jc w:val="center"/>
        <w:rPr>
          <w:b/>
        </w:rPr>
      </w:pPr>
      <w:r>
        <w:rPr>
          <w:b/>
          <w:u w:val="single"/>
        </w:rPr>
        <w:t>Taking Stock Career Development Programme</w:t>
      </w:r>
    </w:p>
    <w:p w:rsidR="00DB00DE" w:rsidRDefault="00DB00DE" w:rsidP="007D37E2">
      <w:pPr>
        <w:spacing w:after="0" w:line="240" w:lineRule="auto"/>
        <w:jc w:val="center"/>
        <w:rPr>
          <w:b/>
        </w:rPr>
      </w:pPr>
    </w:p>
    <w:p w:rsidR="00531021" w:rsidRDefault="003522CA" w:rsidP="007D37E2">
      <w:pPr>
        <w:spacing w:after="0" w:line="240" w:lineRule="auto"/>
        <w:jc w:val="center"/>
        <w:rPr>
          <w:b/>
        </w:rPr>
      </w:pPr>
      <w:r>
        <w:rPr>
          <w:b/>
        </w:rPr>
        <w:t>Application form:</w:t>
      </w:r>
      <w:r w:rsidR="0085685F">
        <w:rPr>
          <w:b/>
        </w:rPr>
        <w:t xml:space="preserve"> </w:t>
      </w:r>
      <w:r w:rsidR="006A35A5">
        <w:rPr>
          <w:b/>
        </w:rPr>
        <w:t>Trinity 2023</w:t>
      </w:r>
    </w:p>
    <w:p w:rsidR="00DB00DE" w:rsidRDefault="00DB00DE" w:rsidP="007D37E2">
      <w:pPr>
        <w:spacing w:after="0" w:line="240" w:lineRule="auto"/>
        <w:jc w:val="center"/>
        <w:rPr>
          <w:b/>
        </w:rPr>
      </w:pPr>
    </w:p>
    <w:p w:rsidR="00DB00DE" w:rsidRDefault="00DB00DE" w:rsidP="007D37E2">
      <w:pPr>
        <w:spacing w:after="0" w:line="240" w:lineRule="auto"/>
        <w:jc w:val="center"/>
        <w:rPr>
          <w:b/>
        </w:rPr>
      </w:pPr>
      <w:r>
        <w:rPr>
          <w:b/>
        </w:rPr>
        <w:t>Please return completed for</w:t>
      </w:r>
      <w:r w:rsidR="007D37E2">
        <w:rPr>
          <w:b/>
        </w:rPr>
        <w:t xml:space="preserve">m to </w:t>
      </w:r>
      <w:hyperlink r:id="rId8" w:history="1">
        <w:r w:rsidR="007D37E2" w:rsidRPr="00B70578">
          <w:rPr>
            <w:rStyle w:val="Hyperlink"/>
            <w:b/>
          </w:rPr>
          <w:t>training@mpls.ox.ac.uk</w:t>
        </w:r>
      </w:hyperlink>
      <w:r w:rsidR="00324FA2">
        <w:rPr>
          <w:rStyle w:val="Hyperlink"/>
          <w:b/>
        </w:rPr>
        <w:t xml:space="preserve"> </w:t>
      </w:r>
      <w:r w:rsidR="00324FA2" w:rsidRPr="00324FA2">
        <w:rPr>
          <w:rStyle w:val="Hyperlink"/>
          <w:b/>
          <w:color w:val="auto"/>
          <w:u w:val="none"/>
        </w:rPr>
        <w:t xml:space="preserve">by </w:t>
      </w:r>
      <w:r w:rsidR="00BF7AB1">
        <w:rPr>
          <w:rStyle w:val="Hyperlink"/>
          <w:b/>
          <w:color w:val="auto"/>
          <w:u w:val="none"/>
        </w:rPr>
        <w:t xml:space="preserve">5pm </w:t>
      </w:r>
      <w:r w:rsidR="006A35A5">
        <w:rPr>
          <w:rStyle w:val="Hyperlink"/>
          <w:b/>
          <w:color w:val="auto"/>
          <w:u w:val="none"/>
        </w:rPr>
        <w:t>Wednesday 10</w:t>
      </w:r>
      <w:r w:rsidR="006A35A5" w:rsidRPr="006A35A5">
        <w:rPr>
          <w:rStyle w:val="Hyperlink"/>
          <w:b/>
          <w:color w:val="auto"/>
          <w:u w:val="none"/>
          <w:vertAlign w:val="superscript"/>
        </w:rPr>
        <w:t>th</w:t>
      </w:r>
      <w:r w:rsidR="006A35A5">
        <w:rPr>
          <w:rStyle w:val="Hyperlink"/>
          <w:b/>
          <w:color w:val="auto"/>
          <w:u w:val="none"/>
        </w:rPr>
        <w:t xml:space="preserve"> May</w:t>
      </w:r>
      <w:r w:rsidR="00BF7AB1">
        <w:rPr>
          <w:rStyle w:val="Hyperlink"/>
          <w:b/>
          <w:color w:val="auto"/>
          <w:u w:val="none"/>
        </w:rPr>
        <w:t xml:space="preserve"> 202</w:t>
      </w:r>
      <w:r w:rsidR="006A35A5">
        <w:rPr>
          <w:rStyle w:val="Hyperlink"/>
          <w:b/>
          <w:color w:val="auto"/>
          <w:u w:val="none"/>
        </w:rPr>
        <w:t>3</w:t>
      </w:r>
    </w:p>
    <w:p w:rsidR="007D37E2" w:rsidRDefault="007D37E2" w:rsidP="007D37E2">
      <w:pPr>
        <w:spacing w:after="0" w:line="240" w:lineRule="auto"/>
        <w:jc w:val="center"/>
        <w:rPr>
          <w:b/>
        </w:rPr>
      </w:pPr>
    </w:p>
    <w:tbl>
      <w:tblPr>
        <w:tblStyle w:val="TableGrid"/>
        <w:tblW w:w="0" w:type="auto"/>
        <w:tblLook w:val="04A0" w:firstRow="1" w:lastRow="0" w:firstColumn="1" w:lastColumn="0" w:noHBand="0" w:noVBand="1"/>
      </w:tblPr>
      <w:tblGrid>
        <w:gridCol w:w="9016"/>
      </w:tblGrid>
      <w:tr w:rsidR="00531021" w:rsidTr="00531021">
        <w:tc>
          <w:tcPr>
            <w:tcW w:w="9016" w:type="dxa"/>
          </w:tcPr>
          <w:p w:rsidR="00531021" w:rsidRPr="00531021" w:rsidRDefault="00531021" w:rsidP="00DB00DE">
            <w:pPr>
              <w:rPr>
                <w:b/>
                <w:u w:val="single"/>
              </w:rPr>
            </w:pPr>
            <w:r w:rsidRPr="00531021">
              <w:rPr>
                <w:b/>
                <w:u w:val="single"/>
              </w:rPr>
              <w:t>Name</w:t>
            </w:r>
          </w:p>
          <w:p w:rsidR="00531021" w:rsidRDefault="00531021" w:rsidP="00DB00DE">
            <w:pPr>
              <w:rPr>
                <w:b/>
              </w:rPr>
            </w:pPr>
          </w:p>
          <w:p w:rsidR="00531021" w:rsidRDefault="00531021" w:rsidP="00DB00DE">
            <w:pPr>
              <w:rPr>
                <w:b/>
              </w:rPr>
            </w:pPr>
          </w:p>
        </w:tc>
      </w:tr>
    </w:tbl>
    <w:p w:rsidR="00531021" w:rsidRDefault="00531021" w:rsidP="00DB00DE">
      <w:pPr>
        <w:spacing w:after="0"/>
        <w:rPr>
          <w:b/>
        </w:rPr>
      </w:pPr>
    </w:p>
    <w:tbl>
      <w:tblPr>
        <w:tblStyle w:val="TableGrid"/>
        <w:tblW w:w="0" w:type="auto"/>
        <w:tblLook w:val="04A0" w:firstRow="1" w:lastRow="0" w:firstColumn="1" w:lastColumn="0" w:noHBand="0" w:noVBand="1"/>
      </w:tblPr>
      <w:tblGrid>
        <w:gridCol w:w="9016"/>
      </w:tblGrid>
      <w:tr w:rsidR="00531021" w:rsidTr="00531021">
        <w:tc>
          <w:tcPr>
            <w:tcW w:w="9016" w:type="dxa"/>
          </w:tcPr>
          <w:p w:rsidR="00531021" w:rsidRPr="00531021" w:rsidRDefault="00531021" w:rsidP="00DB00DE">
            <w:pPr>
              <w:rPr>
                <w:b/>
                <w:u w:val="single"/>
              </w:rPr>
            </w:pPr>
            <w:r w:rsidRPr="00531021">
              <w:rPr>
                <w:b/>
                <w:u w:val="single"/>
              </w:rPr>
              <w:t>Department</w:t>
            </w:r>
          </w:p>
          <w:p w:rsidR="00531021" w:rsidRDefault="00531021" w:rsidP="00DB00DE">
            <w:pPr>
              <w:rPr>
                <w:b/>
              </w:rPr>
            </w:pPr>
          </w:p>
        </w:tc>
      </w:tr>
    </w:tbl>
    <w:p w:rsidR="00531021" w:rsidRPr="003522CA" w:rsidRDefault="00531021" w:rsidP="00DB00DE">
      <w:pPr>
        <w:spacing w:after="0"/>
        <w:rPr>
          <w:b/>
        </w:rPr>
      </w:pPr>
    </w:p>
    <w:tbl>
      <w:tblPr>
        <w:tblStyle w:val="TableGrid"/>
        <w:tblW w:w="0" w:type="auto"/>
        <w:tblLook w:val="04A0" w:firstRow="1" w:lastRow="0" w:firstColumn="1" w:lastColumn="0" w:noHBand="0" w:noVBand="1"/>
      </w:tblPr>
      <w:tblGrid>
        <w:gridCol w:w="9016"/>
      </w:tblGrid>
      <w:tr w:rsidR="00531021" w:rsidTr="00531021">
        <w:tc>
          <w:tcPr>
            <w:tcW w:w="9016" w:type="dxa"/>
          </w:tcPr>
          <w:p w:rsidR="00531021" w:rsidRPr="00531021" w:rsidRDefault="00531021" w:rsidP="00DB00DE">
            <w:pPr>
              <w:rPr>
                <w:b/>
              </w:rPr>
            </w:pPr>
            <w:r w:rsidRPr="00531021">
              <w:rPr>
                <w:b/>
              </w:rPr>
              <w:t>Contact details:</w:t>
            </w:r>
          </w:p>
          <w:p w:rsidR="00531021" w:rsidRDefault="00531021" w:rsidP="00DB00DE">
            <w:pPr>
              <w:rPr>
                <w:b/>
                <w:u w:val="single"/>
              </w:rPr>
            </w:pPr>
          </w:p>
          <w:p w:rsidR="00531021" w:rsidRDefault="00531021" w:rsidP="00DB00DE">
            <w:pPr>
              <w:rPr>
                <w:b/>
                <w:u w:val="single"/>
              </w:rPr>
            </w:pPr>
            <w:r w:rsidRPr="00531021">
              <w:rPr>
                <w:b/>
                <w:u w:val="single"/>
              </w:rPr>
              <w:t>Address</w:t>
            </w:r>
          </w:p>
          <w:p w:rsidR="00531021" w:rsidRDefault="00531021" w:rsidP="00DB00DE">
            <w:pPr>
              <w:rPr>
                <w:b/>
                <w:u w:val="single"/>
              </w:rPr>
            </w:pPr>
          </w:p>
          <w:p w:rsidR="00531021" w:rsidRDefault="00531021" w:rsidP="00DB00DE">
            <w:pPr>
              <w:rPr>
                <w:b/>
                <w:u w:val="single"/>
              </w:rPr>
            </w:pPr>
          </w:p>
          <w:p w:rsidR="00531021" w:rsidRDefault="00531021" w:rsidP="00DB00DE">
            <w:pPr>
              <w:rPr>
                <w:b/>
                <w:u w:val="single"/>
              </w:rPr>
            </w:pPr>
          </w:p>
          <w:p w:rsidR="00531021" w:rsidRDefault="00531021" w:rsidP="00DB00DE">
            <w:pPr>
              <w:rPr>
                <w:b/>
                <w:u w:val="single"/>
              </w:rPr>
            </w:pPr>
          </w:p>
          <w:p w:rsidR="00531021" w:rsidRDefault="00531021" w:rsidP="00DB00DE">
            <w:pPr>
              <w:rPr>
                <w:b/>
                <w:u w:val="single"/>
              </w:rPr>
            </w:pPr>
          </w:p>
          <w:p w:rsidR="00531021" w:rsidRDefault="00280000" w:rsidP="00DB00DE">
            <w:pPr>
              <w:rPr>
                <w:b/>
                <w:u w:val="single"/>
              </w:rPr>
            </w:pPr>
            <w:r>
              <w:rPr>
                <w:b/>
                <w:u w:val="single"/>
              </w:rPr>
              <w:t>Your Oxford University email address</w:t>
            </w:r>
          </w:p>
          <w:p w:rsidR="00531021" w:rsidRDefault="00531021" w:rsidP="00DB00DE">
            <w:pPr>
              <w:rPr>
                <w:b/>
                <w:u w:val="single"/>
              </w:rPr>
            </w:pPr>
          </w:p>
          <w:p w:rsidR="00531021" w:rsidRDefault="00531021" w:rsidP="00DB00DE">
            <w:pPr>
              <w:rPr>
                <w:b/>
                <w:u w:val="single"/>
              </w:rPr>
            </w:pPr>
          </w:p>
          <w:p w:rsidR="00531021" w:rsidRPr="00531021" w:rsidRDefault="00531021" w:rsidP="00DB00DE">
            <w:pPr>
              <w:rPr>
                <w:b/>
                <w:u w:val="single"/>
              </w:rPr>
            </w:pPr>
            <w:r>
              <w:rPr>
                <w:b/>
                <w:u w:val="single"/>
              </w:rPr>
              <w:t>Mobile phone</w:t>
            </w:r>
          </w:p>
          <w:p w:rsidR="00531021" w:rsidRDefault="00531021" w:rsidP="00DB00DE"/>
          <w:p w:rsidR="00531021" w:rsidRDefault="00531021" w:rsidP="00DB00DE"/>
          <w:p w:rsidR="00531021" w:rsidRDefault="00531021" w:rsidP="00DB00DE"/>
        </w:tc>
      </w:tr>
    </w:tbl>
    <w:p w:rsidR="007D37E2" w:rsidRDefault="007D37E2" w:rsidP="00DB00DE">
      <w:pPr>
        <w:spacing w:after="0"/>
      </w:pPr>
    </w:p>
    <w:p w:rsidR="001A1CF8" w:rsidRPr="007D37E2" w:rsidRDefault="007D37E2" w:rsidP="00DB00DE">
      <w:pPr>
        <w:spacing w:after="0"/>
        <w:rPr>
          <w:b/>
          <w:color w:val="FF0000"/>
        </w:rPr>
      </w:pPr>
      <w:r w:rsidRPr="007D37E2">
        <w:rPr>
          <w:b/>
          <w:color w:val="FF0000"/>
        </w:rPr>
        <w:t>PLEASE COMPLETE THE FOLLOWING SECTION</w:t>
      </w:r>
      <w:r w:rsidR="00AA1E3E">
        <w:rPr>
          <w:b/>
          <w:color w:val="FF0000"/>
        </w:rPr>
        <w:t xml:space="preserve"> AND THOSE ON THE NEXT PAGE</w:t>
      </w:r>
      <w:r w:rsidRPr="007D37E2">
        <w:rPr>
          <w:b/>
          <w:color w:val="FF0000"/>
        </w:rPr>
        <w:t xml:space="preserve"> IN FULL. APPLICATIONS THAT DO NOT PROVIDE THE INFORMATION REQUESTED WILL NOT BE CONSIDERED</w:t>
      </w:r>
    </w:p>
    <w:p w:rsidR="007D37E2" w:rsidRDefault="007D37E2" w:rsidP="00DB00DE">
      <w:pPr>
        <w:spacing w:after="0"/>
      </w:pPr>
    </w:p>
    <w:tbl>
      <w:tblPr>
        <w:tblStyle w:val="TableGrid"/>
        <w:tblW w:w="9634" w:type="dxa"/>
        <w:tblLook w:val="04A0" w:firstRow="1" w:lastRow="0" w:firstColumn="1" w:lastColumn="0" w:noHBand="0" w:noVBand="1"/>
      </w:tblPr>
      <w:tblGrid>
        <w:gridCol w:w="9634"/>
      </w:tblGrid>
      <w:tr w:rsidR="00531021" w:rsidTr="007D37E2">
        <w:tc>
          <w:tcPr>
            <w:tcW w:w="9634" w:type="dxa"/>
          </w:tcPr>
          <w:p w:rsidR="00531021" w:rsidRDefault="00280000" w:rsidP="00DB00DE">
            <w:pPr>
              <w:rPr>
                <w:b/>
              </w:rPr>
            </w:pPr>
            <w:r>
              <w:rPr>
                <w:b/>
              </w:rPr>
              <w:t xml:space="preserve">How long have you been a member of research staff? </w:t>
            </w:r>
          </w:p>
          <w:p w:rsidR="00531021" w:rsidRDefault="00531021" w:rsidP="00DB00DE"/>
        </w:tc>
      </w:tr>
    </w:tbl>
    <w:p w:rsidR="001A1CF8" w:rsidRDefault="001A1CF8" w:rsidP="00DB00DE">
      <w:pPr>
        <w:spacing w:after="0"/>
      </w:pPr>
    </w:p>
    <w:tbl>
      <w:tblPr>
        <w:tblStyle w:val="TableGrid"/>
        <w:tblW w:w="0" w:type="auto"/>
        <w:tblLook w:val="04A0" w:firstRow="1" w:lastRow="0" w:firstColumn="1" w:lastColumn="0" w:noHBand="0" w:noVBand="1"/>
      </w:tblPr>
      <w:tblGrid>
        <w:gridCol w:w="9628"/>
      </w:tblGrid>
      <w:tr w:rsidR="00280000" w:rsidTr="00280000">
        <w:tc>
          <w:tcPr>
            <w:tcW w:w="9628" w:type="dxa"/>
          </w:tcPr>
          <w:p w:rsidR="00280000" w:rsidRPr="00280000" w:rsidRDefault="00280000" w:rsidP="00DB00DE">
            <w:pPr>
              <w:rPr>
                <w:b/>
              </w:rPr>
            </w:pPr>
            <w:r w:rsidRPr="00280000">
              <w:rPr>
                <w:b/>
              </w:rPr>
              <w:t>Have you attended a career ore personal development programme before, either in the University or elsewhere?    Y / N</w:t>
            </w:r>
          </w:p>
          <w:p w:rsidR="00280000" w:rsidRPr="00280000" w:rsidRDefault="00280000" w:rsidP="00DB00DE">
            <w:pPr>
              <w:rPr>
                <w:b/>
              </w:rPr>
            </w:pPr>
          </w:p>
          <w:p w:rsidR="00280000" w:rsidRDefault="00280000" w:rsidP="00DB00DE">
            <w:pPr>
              <w:rPr>
                <w:b/>
              </w:rPr>
            </w:pPr>
            <w:r w:rsidRPr="00280000">
              <w:rPr>
                <w:b/>
              </w:rPr>
              <w:t>If so, please give details, including what the programme was and when you completed it</w:t>
            </w:r>
          </w:p>
          <w:p w:rsidR="00280000" w:rsidRDefault="00280000" w:rsidP="00DB00DE">
            <w:pPr>
              <w:rPr>
                <w:b/>
              </w:rPr>
            </w:pPr>
          </w:p>
          <w:p w:rsidR="00280000" w:rsidRDefault="00280000" w:rsidP="00DB00DE">
            <w:pPr>
              <w:rPr>
                <w:b/>
              </w:rPr>
            </w:pPr>
          </w:p>
          <w:p w:rsidR="00280000" w:rsidRDefault="00280000" w:rsidP="00DB00DE">
            <w:pPr>
              <w:rPr>
                <w:b/>
              </w:rPr>
            </w:pPr>
          </w:p>
          <w:p w:rsidR="00280000" w:rsidRDefault="00280000" w:rsidP="00DB00DE">
            <w:pPr>
              <w:rPr>
                <w:b/>
              </w:rPr>
            </w:pPr>
          </w:p>
          <w:p w:rsidR="00280000" w:rsidRDefault="00280000" w:rsidP="00DB00DE">
            <w:pPr>
              <w:rPr>
                <w:b/>
              </w:rPr>
            </w:pPr>
          </w:p>
          <w:p w:rsidR="00280000" w:rsidRDefault="00280000" w:rsidP="00DB00DE">
            <w:pPr>
              <w:rPr>
                <w:b/>
              </w:rPr>
            </w:pPr>
          </w:p>
          <w:p w:rsidR="00280000" w:rsidRDefault="00280000" w:rsidP="00DB00DE">
            <w:pPr>
              <w:rPr>
                <w:b/>
              </w:rPr>
            </w:pPr>
          </w:p>
          <w:p w:rsidR="00280000" w:rsidRDefault="00280000" w:rsidP="00DB00DE">
            <w:pPr>
              <w:rPr>
                <w:b/>
              </w:rPr>
            </w:pPr>
          </w:p>
          <w:p w:rsidR="00280000" w:rsidRDefault="00280000" w:rsidP="00DB00DE">
            <w:pPr>
              <w:rPr>
                <w:b/>
              </w:rPr>
            </w:pPr>
          </w:p>
          <w:p w:rsidR="00280000" w:rsidRDefault="00280000" w:rsidP="00DB00DE">
            <w:pPr>
              <w:rPr>
                <w:b/>
              </w:rPr>
            </w:pPr>
          </w:p>
          <w:p w:rsidR="00280000" w:rsidRDefault="00280000" w:rsidP="00DB00DE"/>
        </w:tc>
      </w:tr>
    </w:tbl>
    <w:p w:rsidR="007D37E2" w:rsidRDefault="007D37E2" w:rsidP="00DB00DE">
      <w:pPr>
        <w:spacing w:after="0"/>
      </w:pPr>
    </w:p>
    <w:tbl>
      <w:tblPr>
        <w:tblStyle w:val="TableGrid"/>
        <w:tblW w:w="9634" w:type="dxa"/>
        <w:tblLook w:val="04A0" w:firstRow="1" w:lastRow="0" w:firstColumn="1" w:lastColumn="0" w:noHBand="0" w:noVBand="1"/>
      </w:tblPr>
      <w:tblGrid>
        <w:gridCol w:w="9634"/>
      </w:tblGrid>
      <w:tr w:rsidR="00A01CD6" w:rsidTr="007D37E2">
        <w:tc>
          <w:tcPr>
            <w:tcW w:w="9634" w:type="dxa"/>
          </w:tcPr>
          <w:p w:rsidR="00A01CD6" w:rsidRDefault="00A01CD6" w:rsidP="00DB00DE">
            <w:pPr>
              <w:rPr>
                <w:b/>
              </w:rPr>
            </w:pPr>
            <w:r w:rsidRPr="00A01CD6">
              <w:rPr>
                <w:b/>
              </w:rPr>
              <w:t xml:space="preserve">Please </w:t>
            </w:r>
            <w:r w:rsidR="00280000">
              <w:rPr>
                <w:b/>
              </w:rPr>
              <w:t xml:space="preserve">describe your reasons for taking part in this programme. You are encouraged to refer to the learning outcomes of the programme (See </w:t>
            </w:r>
            <w:hyperlink r:id="rId9" w:history="1">
              <w:r w:rsidR="00280000" w:rsidRPr="00280000">
                <w:rPr>
                  <w:color w:val="0000FF"/>
                  <w:u w:val="single"/>
                </w:rPr>
                <w:t>https://www.mpls.ox.ac.uk/training/courses/taking-stock</w:t>
              </w:r>
            </w:hyperlink>
            <w:r w:rsidR="00280000">
              <w:t xml:space="preserve">) </w:t>
            </w:r>
            <w:r w:rsidR="00280000" w:rsidRPr="00280000">
              <w:rPr>
                <w:b/>
              </w:rPr>
              <w:t>and show how these will support your effectiveness in your role and / or your career development</w:t>
            </w:r>
            <w:r w:rsidR="00280000">
              <w:rPr>
                <w:b/>
              </w:rPr>
              <w:t xml:space="preserve"> (Please expand the box if needed)</w:t>
            </w:r>
          </w:p>
          <w:p w:rsidR="00A01CD6" w:rsidRDefault="00A01CD6" w:rsidP="00DB00DE">
            <w:pPr>
              <w:rPr>
                <w:b/>
              </w:rPr>
            </w:pPr>
          </w:p>
          <w:p w:rsidR="00A01CD6" w:rsidRDefault="00A01CD6" w:rsidP="00DB00DE">
            <w:pPr>
              <w:rPr>
                <w:b/>
              </w:rPr>
            </w:pPr>
          </w:p>
          <w:p w:rsidR="00A01CD6" w:rsidRDefault="00A01CD6" w:rsidP="00DB00DE">
            <w:pPr>
              <w:rPr>
                <w:b/>
              </w:rPr>
            </w:pPr>
          </w:p>
          <w:p w:rsidR="00A01CD6" w:rsidRPr="00A01CD6" w:rsidRDefault="00A01CD6" w:rsidP="00DB00DE">
            <w:pPr>
              <w:rPr>
                <w:b/>
              </w:rPr>
            </w:pPr>
          </w:p>
          <w:p w:rsidR="00A01CD6" w:rsidRDefault="00A01CD6" w:rsidP="00DB00DE"/>
          <w:p w:rsidR="00A01CD6" w:rsidRDefault="00A01CD6" w:rsidP="00DB00DE"/>
          <w:p w:rsidR="00DB00DE" w:rsidRDefault="00DB00DE" w:rsidP="00DB00DE"/>
        </w:tc>
      </w:tr>
    </w:tbl>
    <w:p w:rsidR="001A1CF8" w:rsidRDefault="001A1CF8" w:rsidP="00DB00DE">
      <w:pPr>
        <w:spacing w:after="0"/>
      </w:pPr>
    </w:p>
    <w:tbl>
      <w:tblPr>
        <w:tblStyle w:val="TableGrid"/>
        <w:tblW w:w="0" w:type="auto"/>
        <w:tblLook w:val="04A0" w:firstRow="1" w:lastRow="0" w:firstColumn="1" w:lastColumn="0" w:noHBand="0" w:noVBand="1"/>
      </w:tblPr>
      <w:tblGrid>
        <w:gridCol w:w="9628"/>
      </w:tblGrid>
      <w:tr w:rsidR="008F05B0" w:rsidTr="008F05B0">
        <w:tc>
          <w:tcPr>
            <w:tcW w:w="9628" w:type="dxa"/>
          </w:tcPr>
          <w:p w:rsidR="00DB00DE" w:rsidRPr="00DB00DE" w:rsidRDefault="00DB00DE" w:rsidP="00DB00DE">
            <w:pPr>
              <w:rPr>
                <w:b/>
              </w:rPr>
            </w:pPr>
          </w:p>
          <w:p w:rsidR="00DB00DE" w:rsidRDefault="00DB00DE" w:rsidP="00DB00DE">
            <w:pPr>
              <w:rPr>
                <w:b/>
              </w:rPr>
            </w:pPr>
            <w:r w:rsidRPr="00DB00DE">
              <w:rPr>
                <w:b/>
              </w:rPr>
              <w:t>The workshop days are</w:t>
            </w:r>
          </w:p>
          <w:p w:rsidR="005E01A7" w:rsidRDefault="005E01A7" w:rsidP="00DB00DE">
            <w:pPr>
              <w:rPr>
                <w:b/>
              </w:rPr>
            </w:pPr>
          </w:p>
          <w:p w:rsidR="00DB4E53" w:rsidRPr="00DB4E53" w:rsidRDefault="006A35A5" w:rsidP="00DB4E53">
            <w:pPr>
              <w:rPr>
                <w:b/>
              </w:rPr>
            </w:pPr>
            <w:r>
              <w:rPr>
                <w:b/>
              </w:rPr>
              <w:t>09.30-13</w:t>
            </w:r>
            <w:r w:rsidRPr="006A35A5">
              <w:rPr>
                <w:b/>
              </w:rPr>
              <w:t>.00</w:t>
            </w:r>
            <w:r w:rsidR="00DB4E53" w:rsidRPr="006A35A5">
              <w:rPr>
                <w:b/>
              </w:rPr>
              <w:t xml:space="preserve"> </w:t>
            </w:r>
            <w:r w:rsidRPr="006A35A5">
              <w:rPr>
                <w:b/>
              </w:rPr>
              <w:t>–</w:t>
            </w:r>
            <w:r w:rsidR="00DB4E53" w:rsidRPr="006A35A5">
              <w:rPr>
                <w:b/>
              </w:rPr>
              <w:t xml:space="preserve"> </w:t>
            </w:r>
            <w:r w:rsidRPr="006A35A5">
              <w:rPr>
                <w:b/>
              </w:rPr>
              <w:t>18</w:t>
            </w:r>
            <w:r w:rsidRPr="006A35A5">
              <w:rPr>
                <w:b/>
                <w:vertAlign w:val="superscript"/>
              </w:rPr>
              <w:t>th</w:t>
            </w:r>
            <w:r w:rsidRPr="006A35A5">
              <w:rPr>
                <w:b/>
              </w:rPr>
              <w:t xml:space="preserve"> May 2023 in person</w:t>
            </w:r>
          </w:p>
          <w:p w:rsidR="00DB4E53" w:rsidRPr="00DB4E53" w:rsidRDefault="006A35A5" w:rsidP="00DB4E53">
            <w:pPr>
              <w:rPr>
                <w:b/>
              </w:rPr>
            </w:pPr>
            <w:r>
              <w:rPr>
                <w:b/>
              </w:rPr>
              <w:t>Between workshop 1 and Action Learning Sets</w:t>
            </w:r>
            <w:r w:rsidR="00DB4E53" w:rsidRPr="00DB4E53">
              <w:rPr>
                <w:b/>
              </w:rPr>
              <w:t xml:space="preserve"> - 121 with tutor (1 hour</w:t>
            </w:r>
            <w:r>
              <w:rPr>
                <w:b/>
              </w:rPr>
              <w:t xml:space="preserve"> – set with tutor</w:t>
            </w:r>
            <w:r w:rsidR="00DB4E53" w:rsidRPr="00DB4E53">
              <w:rPr>
                <w:b/>
              </w:rPr>
              <w:t>)</w:t>
            </w:r>
          </w:p>
          <w:p w:rsidR="00DB4E53" w:rsidRPr="00DB4E53" w:rsidRDefault="006A35A5" w:rsidP="00DB4E53">
            <w:pPr>
              <w:rPr>
                <w:b/>
              </w:rPr>
            </w:pPr>
            <w:r>
              <w:rPr>
                <w:b/>
              </w:rPr>
              <w:t>Between 121 and Workshop 2 -</w:t>
            </w:r>
            <w:r w:rsidR="00DB4E53" w:rsidRPr="00DB4E53">
              <w:rPr>
                <w:b/>
              </w:rPr>
              <w:t xml:space="preserve"> Action Learning Sets with groups (set in your own time)</w:t>
            </w:r>
          </w:p>
          <w:p w:rsidR="00DB4E53" w:rsidRPr="00DB4E53" w:rsidRDefault="006A35A5" w:rsidP="00DB4E53">
            <w:pPr>
              <w:rPr>
                <w:b/>
              </w:rPr>
            </w:pPr>
            <w:r>
              <w:rPr>
                <w:b/>
              </w:rPr>
              <w:t>09.30-13.00</w:t>
            </w:r>
            <w:r w:rsidR="00DB4E53" w:rsidRPr="00DB4E53">
              <w:rPr>
                <w:b/>
              </w:rPr>
              <w:t xml:space="preserve"> </w:t>
            </w:r>
            <w:r>
              <w:rPr>
                <w:b/>
              </w:rPr>
              <w:t>–</w:t>
            </w:r>
            <w:r w:rsidR="00DB4E53" w:rsidRPr="00DB4E53">
              <w:rPr>
                <w:b/>
              </w:rPr>
              <w:t xml:space="preserve"> </w:t>
            </w:r>
            <w:r>
              <w:rPr>
                <w:b/>
              </w:rPr>
              <w:t>5</w:t>
            </w:r>
            <w:r w:rsidRPr="006A35A5">
              <w:rPr>
                <w:b/>
                <w:vertAlign w:val="superscript"/>
              </w:rPr>
              <w:t>th</w:t>
            </w:r>
            <w:r>
              <w:rPr>
                <w:b/>
              </w:rPr>
              <w:t xml:space="preserve"> July 2023</w:t>
            </w:r>
          </w:p>
          <w:p w:rsidR="007F715E" w:rsidRPr="00DB00DE" w:rsidRDefault="007F715E" w:rsidP="00DB00DE">
            <w:pPr>
              <w:rPr>
                <w:b/>
              </w:rPr>
            </w:pPr>
          </w:p>
          <w:p w:rsidR="00B03F78" w:rsidRDefault="00B03F78" w:rsidP="00DB00DE">
            <w:pPr>
              <w:rPr>
                <w:b/>
              </w:rPr>
            </w:pPr>
            <w:r>
              <w:rPr>
                <w:b/>
              </w:rPr>
              <w:t xml:space="preserve">Please confirm that you are able to make this commitment by ticking this box </w:t>
            </w:r>
          </w:p>
          <w:tbl>
            <w:tblPr>
              <w:tblStyle w:val="TableGrid"/>
              <w:tblpPr w:leftFromText="180" w:rightFromText="180" w:vertAnchor="text" w:horzAnchor="page" w:tblpX="7621" w:tblpY="-279"/>
              <w:tblOverlap w:val="never"/>
              <w:tblW w:w="0" w:type="auto"/>
              <w:tblLook w:val="04A0" w:firstRow="1" w:lastRow="0" w:firstColumn="1" w:lastColumn="0" w:noHBand="0" w:noVBand="1"/>
            </w:tblPr>
            <w:tblGrid>
              <w:gridCol w:w="409"/>
            </w:tblGrid>
            <w:tr w:rsidR="00B03F78" w:rsidTr="00B03F78">
              <w:trPr>
                <w:trHeight w:val="353"/>
              </w:trPr>
              <w:tc>
                <w:tcPr>
                  <w:tcW w:w="409" w:type="dxa"/>
                </w:tcPr>
                <w:p w:rsidR="00B03F78" w:rsidRDefault="00B03F78" w:rsidP="00B03F78">
                  <w:pPr>
                    <w:rPr>
                      <w:b/>
                    </w:rPr>
                  </w:pPr>
                </w:p>
              </w:tc>
            </w:tr>
          </w:tbl>
          <w:p w:rsidR="00B03F78" w:rsidRDefault="00B03F78" w:rsidP="00DB00DE">
            <w:pPr>
              <w:rPr>
                <w:b/>
              </w:rPr>
            </w:pPr>
          </w:p>
          <w:p w:rsidR="005E01A7" w:rsidRPr="005E01A7" w:rsidRDefault="005E01A7" w:rsidP="005E01A7">
            <w:pPr>
              <w:autoSpaceDE w:val="0"/>
              <w:autoSpaceDN w:val="0"/>
              <w:adjustRightInd w:val="0"/>
              <w:rPr>
                <w:rFonts w:cs="Arial"/>
                <w:b/>
              </w:rPr>
            </w:pPr>
            <w:r w:rsidRPr="005E01A7">
              <w:rPr>
                <w:rFonts w:cs="Arial"/>
                <w:b/>
              </w:rPr>
              <w:t xml:space="preserve">You should discuss and agree your attendance with your supervisor/head of research group/ line manager; please ensure that they are aware that you will be attending the three workshops in full. Please tick to confirm you have done this.   </w:t>
            </w:r>
          </w:p>
          <w:tbl>
            <w:tblPr>
              <w:tblStyle w:val="TableGrid"/>
              <w:tblpPr w:leftFromText="180" w:rightFromText="180" w:vertAnchor="text" w:horzAnchor="page" w:tblpX="7621" w:tblpY="-279"/>
              <w:tblOverlap w:val="never"/>
              <w:tblW w:w="0" w:type="auto"/>
              <w:tblLook w:val="04A0" w:firstRow="1" w:lastRow="0" w:firstColumn="1" w:lastColumn="0" w:noHBand="0" w:noVBand="1"/>
            </w:tblPr>
            <w:tblGrid>
              <w:gridCol w:w="409"/>
            </w:tblGrid>
            <w:tr w:rsidR="005E01A7" w:rsidTr="00FA3CE8">
              <w:trPr>
                <w:trHeight w:val="353"/>
              </w:trPr>
              <w:tc>
                <w:tcPr>
                  <w:tcW w:w="409" w:type="dxa"/>
                </w:tcPr>
                <w:p w:rsidR="005E01A7" w:rsidRDefault="005E01A7" w:rsidP="005E01A7">
                  <w:pPr>
                    <w:rPr>
                      <w:b/>
                    </w:rPr>
                  </w:pPr>
                </w:p>
              </w:tc>
            </w:tr>
          </w:tbl>
          <w:p w:rsidR="005E01A7" w:rsidRDefault="005E01A7" w:rsidP="005E01A7">
            <w:pPr>
              <w:autoSpaceDE w:val="0"/>
              <w:autoSpaceDN w:val="0"/>
              <w:adjustRightInd w:val="0"/>
              <w:rPr>
                <w:rFonts w:cs="Arial"/>
              </w:rPr>
            </w:pPr>
          </w:p>
          <w:p w:rsidR="008F05B0" w:rsidRDefault="008F05B0" w:rsidP="00DB00DE"/>
        </w:tc>
      </w:tr>
    </w:tbl>
    <w:p w:rsidR="00A01CD6" w:rsidRDefault="00A01CD6" w:rsidP="00DB00DE">
      <w:pPr>
        <w:spacing w:after="0"/>
      </w:pPr>
    </w:p>
    <w:tbl>
      <w:tblPr>
        <w:tblStyle w:val="TableGrid"/>
        <w:tblpPr w:leftFromText="180" w:rightFromText="180" w:vertAnchor="text" w:horzAnchor="margin" w:tblpY="101"/>
        <w:tblW w:w="0" w:type="auto"/>
        <w:tblLook w:val="04A0" w:firstRow="1" w:lastRow="0" w:firstColumn="1" w:lastColumn="0" w:noHBand="0" w:noVBand="1"/>
      </w:tblPr>
      <w:tblGrid>
        <w:gridCol w:w="9242"/>
      </w:tblGrid>
      <w:tr w:rsidR="002233B5" w:rsidTr="002233B5">
        <w:trPr>
          <w:trHeight w:val="1372"/>
        </w:trPr>
        <w:tc>
          <w:tcPr>
            <w:tcW w:w="9242" w:type="dxa"/>
          </w:tcPr>
          <w:p w:rsidR="002233B5" w:rsidRPr="00C95CD4" w:rsidRDefault="002233B5" w:rsidP="002233B5">
            <w:pPr>
              <w:rPr>
                <w:b/>
              </w:rPr>
            </w:pPr>
            <w:r w:rsidRPr="00C95CD4">
              <w:rPr>
                <w:b/>
              </w:rPr>
              <w:t>Special Dietary Requirements</w:t>
            </w:r>
          </w:p>
        </w:tc>
      </w:tr>
      <w:tr w:rsidR="002233B5" w:rsidTr="002233B5">
        <w:tc>
          <w:tcPr>
            <w:tcW w:w="9242" w:type="dxa"/>
            <w:tcBorders>
              <w:bottom w:val="single" w:sz="4" w:space="0" w:color="auto"/>
            </w:tcBorders>
          </w:tcPr>
          <w:p w:rsidR="002233B5" w:rsidRPr="00C95CD4" w:rsidRDefault="002233B5" w:rsidP="002233B5">
            <w:pPr>
              <w:rPr>
                <w:b/>
              </w:rPr>
            </w:pPr>
            <w:r w:rsidRPr="00C95CD4">
              <w:rPr>
                <w:b/>
              </w:rPr>
              <w:t>Access Requirements</w:t>
            </w:r>
          </w:p>
          <w:p w:rsidR="002233B5" w:rsidRPr="00C95CD4" w:rsidRDefault="002233B5" w:rsidP="002233B5">
            <w:pPr>
              <w:rPr>
                <w:b/>
              </w:rPr>
            </w:pPr>
          </w:p>
          <w:p w:rsidR="002233B5" w:rsidRPr="00C95CD4" w:rsidRDefault="002233B5" w:rsidP="002233B5"/>
          <w:p w:rsidR="002233B5" w:rsidRPr="00C95CD4" w:rsidRDefault="002233B5" w:rsidP="002233B5">
            <w:pPr>
              <w:rPr>
                <w:b/>
              </w:rPr>
            </w:pPr>
          </w:p>
          <w:p w:rsidR="002233B5" w:rsidRDefault="002233B5" w:rsidP="002233B5">
            <w:pPr>
              <w:rPr>
                <w:b/>
              </w:rPr>
            </w:pPr>
          </w:p>
          <w:p w:rsidR="002233B5" w:rsidRDefault="002233B5" w:rsidP="002233B5">
            <w:pPr>
              <w:rPr>
                <w:b/>
              </w:rPr>
            </w:pPr>
          </w:p>
          <w:p w:rsidR="002233B5" w:rsidRPr="00C95CD4" w:rsidRDefault="002233B5" w:rsidP="002233B5">
            <w:pPr>
              <w:rPr>
                <w:b/>
              </w:rPr>
            </w:pPr>
          </w:p>
        </w:tc>
      </w:tr>
      <w:tr w:rsidR="002233B5" w:rsidTr="002233B5">
        <w:trPr>
          <w:trHeight w:val="1574"/>
        </w:trPr>
        <w:tc>
          <w:tcPr>
            <w:tcW w:w="9242" w:type="dxa"/>
            <w:tcBorders>
              <w:top w:val="single" w:sz="4" w:space="0" w:color="auto"/>
            </w:tcBorders>
          </w:tcPr>
          <w:p w:rsidR="002233B5" w:rsidRPr="00C95CD4" w:rsidRDefault="002233B5" w:rsidP="002233B5">
            <w:pPr>
              <w:rPr>
                <w:rFonts w:cs="Arial"/>
                <w:b/>
                <w:bCs/>
              </w:rPr>
            </w:pPr>
            <w:r w:rsidRPr="00C95CD4">
              <w:rPr>
                <w:rFonts w:cs="Arial"/>
                <w:b/>
                <w:bCs/>
              </w:rPr>
              <w:t>Any additional information that we need to know in order to ensure that you are able to attend and participate fully in the course</w:t>
            </w:r>
          </w:p>
          <w:p w:rsidR="002233B5" w:rsidRPr="00C95CD4" w:rsidRDefault="002233B5" w:rsidP="002233B5">
            <w:pPr>
              <w:rPr>
                <w:rFonts w:cs="Arial"/>
                <w:b/>
                <w:bCs/>
              </w:rPr>
            </w:pPr>
          </w:p>
          <w:p w:rsidR="002233B5" w:rsidRPr="00C95CD4" w:rsidRDefault="002233B5" w:rsidP="002233B5">
            <w:pPr>
              <w:rPr>
                <w:rFonts w:cs="Arial"/>
                <w:b/>
                <w:bCs/>
              </w:rPr>
            </w:pPr>
          </w:p>
          <w:p w:rsidR="002233B5" w:rsidRPr="00C95CD4" w:rsidRDefault="002233B5" w:rsidP="002233B5"/>
        </w:tc>
      </w:tr>
    </w:tbl>
    <w:p w:rsidR="007D37E2" w:rsidRDefault="007D37E2" w:rsidP="00DB00DE">
      <w:pPr>
        <w:spacing w:after="0"/>
      </w:pPr>
    </w:p>
    <w:p w:rsidR="007D37E2" w:rsidRDefault="007D37E2" w:rsidP="00DB00DE">
      <w:pPr>
        <w:spacing w:after="0"/>
      </w:pPr>
    </w:p>
    <w:p w:rsidR="00744F18" w:rsidRDefault="00744F18" w:rsidP="00DB00DE">
      <w:pPr>
        <w:spacing w:after="0"/>
        <w:rPr>
          <w:b/>
        </w:rPr>
      </w:pPr>
      <w:r w:rsidRPr="00744F18">
        <w:rPr>
          <w:b/>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5132070</wp:posOffset>
                </wp:positionH>
                <wp:positionV relativeFrom="paragraph">
                  <wp:posOffset>10795</wp:posOffset>
                </wp:positionV>
                <wp:extent cx="190500" cy="1600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0020"/>
                        </a:xfrm>
                        <a:prstGeom prst="rect">
                          <a:avLst/>
                        </a:prstGeom>
                        <a:solidFill>
                          <a:srgbClr val="FFFFFF"/>
                        </a:solidFill>
                        <a:ln w="9525">
                          <a:solidFill>
                            <a:srgbClr val="000000"/>
                          </a:solidFill>
                          <a:miter lim="800000"/>
                          <a:headEnd/>
                          <a:tailEnd/>
                        </a:ln>
                      </wps:spPr>
                      <wps:txbx>
                        <w:txbxContent>
                          <w:p w:rsidR="00744F18" w:rsidRDefault="00744F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4.1pt;margin-top:.85pt;width:15pt;height:1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">
                <v:textbox>
                  <w:txbxContent>
                    <w:p w:rsidR="00744F18" w:rsidRDefault="00744F18"/>
                  </w:txbxContent>
                </v:textbox>
                <w10:wrap type="square"/>
              </v:shape>
            </w:pict>
          </mc:Fallback>
        </mc:AlternateContent>
      </w:r>
      <w:r w:rsidR="00DB00DE" w:rsidRPr="00DB00DE">
        <w:rPr>
          <w:b/>
        </w:rPr>
        <w:t>I confirm that I have read all sections of this form</w:t>
      </w:r>
      <w:r>
        <w:rPr>
          <w:b/>
        </w:rPr>
        <w:t>, including the Privacy Notice below</w:t>
      </w:r>
      <w:r w:rsidR="00C91035">
        <w:rPr>
          <w:b/>
        </w:rPr>
        <w:t xml:space="preserve">. </w:t>
      </w:r>
    </w:p>
    <w:p w:rsidR="00C80D93" w:rsidRDefault="00C80D93" w:rsidP="00DB00DE">
      <w:pPr>
        <w:spacing w:after="0"/>
        <w:rPr>
          <w:b/>
        </w:rPr>
      </w:pPr>
    </w:p>
    <w:p w:rsidR="00C91035" w:rsidRDefault="00C91035" w:rsidP="00DB00DE">
      <w:pPr>
        <w:spacing w:after="0"/>
        <w:rPr>
          <w:b/>
        </w:rPr>
      </w:pPr>
      <w:r>
        <w:rPr>
          <w:b/>
        </w:rPr>
        <w:t>I u</w:t>
      </w:r>
      <w:r w:rsidR="00DB00DE" w:rsidRPr="00DB00DE">
        <w:rPr>
          <w:b/>
        </w:rPr>
        <w:t xml:space="preserve">nderstand </w:t>
      </w:r>
      <w:r>
        <w:rPr>
          <w:b/>
        </w:rPr>
        <w:t>that if I am offered and accept a place on</w:t>
      </w:r>
      <w:r w:rsidR="00DB00DE">
        <w:rPr>
          <w:b/>
        </w:rPr>
        <w:t xml:space="preserve"> </w:t>
      </w:r>
      <w:r w:rsidR="002233B5">
        <w:rPr>
          <w:b/>
        </w:rPr>
        <w:t>Taking Stock</w:t>
      </w:r>
      <w:r w:rsidR="00DB00DE">
        <w:rPr>
          <w:b/>
        </w:rPr>
        <w:t xml:space="preserve"> I am agreeing to </w:t>
      </w:r>
    </w:p>
    <w:p w:rsidR="00716DE8" w:rsidRDefault="00716DE8" w:rsidP="00DB00DE">
      <w:pPr>
        <w:spacing w:after="0"/>
        <w:rPr>
          <w:b/>
        </w:rPr>
      </w:pPr>
    </w:p>
    <w:p w:rsidR="00744F18" w:rsidRDefault="00C91035" w:rsidP="002233B5">
      <w:pPr>
        <w:pStyle w:val="ListParagraph"/>
        <w:numPr>
          <w:ilvl w:val="0"/>
          <w:numId w:val="4"/>
        </w:numPr>
        <w:spacing w:after="0"/>
        <w:rPr>
          <w:b/>
        </w:rPr>
      </w:pPr>
      <w:r w:rsidRPr="00C91035">
        <w:rPr>
          <w:b/>
        </w:rPr>
        <w:t>a</w:t>
      </w:r>
      <w:r w:rsidR="00DB00DE" w:rsidRPr="00C91035">
        <w:rPr>
          <w:b/>
        </w:rPr>
        <w:t xml:space="preserve">ttend </w:t>
      </w:r>
      <w:r w:rsidR="002233B5">
        <w:rPr>
          <w:b/>
        </w:rPr>
        <w:t xml:space="preserve">the three </w:t>
      </w:r>
      <w:r w:rsidR="00DB00DE" w:rsidRPr="00C91035">
        <w:rPr>
          <w:b/>
        </w:rPr>
        <w:t xml:space="preserve">workshop days in full </w:t>
      </w:r>
    </w:p>
    <w:p w:rsidR="002233B5" w:rsidRDefault="002233B5" w:rsidP="00744F18">
      <w:pPr>
        <w:spacing w:after="0"/>
        <w:rPr>
          <w:b/>
        </w:rPr>
      </w:pPr>
    </w:p>
    <w:p w:rsidR="00744F18" w:rsidRPr="00744F18" w:rsidRDefault="00324FA2" w:rsidP="00744F18">
      <w:pPr>
        <w:spacing w:after="0"/>
        <w:rPr>
          <w:b/>
        </w:rPr>
      </w:pPr>
      <w:r w:rsidRPr="00744F18">
        <w:rPr>
          <w:b/>
        </w:rPr>
        <w:t xml:space="preserve">NB The application deadline is </w:t>
      </w:r>
      <w:r w:rsidR="00DB4E53">
        <w:rPr>
          <w:b/>
        </w:rPr>
        <w:t xml:space="preserve">5.00pm on </w:t>
      </w:r>
      <w:r w:rsidR="006A35A5">
        <w:rPr>
          <w:b/>
        </w:rPr>
        <w:t>Wednesday 10</w:t>
      </w:r>
      <w:r w:rsidR="006A35A5" w:rsidRPr="006A35A5">
        <w:rPr>
          <w:b/>
          <w:vertAlign w:val="superscript"/>
        </w:rPr>
        <w:t>th</w:t>
      </w:r>
      <w:r w:rsidR="006A35A5">
        <w:rPr>
          <w:b/>
        </w:rPr>
        <w:t xml:space="preserve"> May</w:t>
      </w:r>
      <w:r w:rsidR="00DB4E53">
        <w:rPr>
          <w:b/>
        </w:rPr>
        <w:t xml:space="preserve"> 202</w:t>
      </w:r>
      <w:r w:rsidR="006A35A5">
        <w:rPr>
          <w:b/>
        </w:rPr>
        <w:t>3</w:t>
      </w:r>
      <w:bookmarkStart w:id="0" w:name="_GoBack"/>
      <w:bookmarkEnd w:id="0"/>
    </w:p>
    <w:p w:rsidR="00324FA2" w:rsidRPr="00324FA2" w:rsidRDefault="00324FA2" w:rsidP="00324FA2">
      <w:pPr>
        <w:spacing w:after="0"/>
        <w:rPr>
          <w:b/>
        </w:rPr>
      </w:pPr>
    </w:p>
    <w:p w:rsidR="00DB00DE" w:rsidRDefault="00DB00DE" w:rsidP="00DB00DE">
      <w:pPr>
        <w:spacing w:after="0"/>
        <w:rPr>
          <w:b/>
        </w:rPr>
      </w:pPr>
    </w:p>
    <w:p w:rsidR="00DB00DE" w:rsidRDefault="00DB00DE" w:rsidP="00DB00DE">
      <w:pPr>
        <w:spacing w:after="0"/>
        <w:rPr>
          <w:b/>
        </w:rPr>
      </w:pPr>
    </w:p>
    <w:p w:rsidR="00DB00DE" w:rsidRPr="00DB00DE" w:rsidRDefault="00DB00DE" w:rsidP="00DB00DE">
      <w:pPr>
        <w:spacing w:after="0"/>
        <w:rPr>
          <w:b/>
        </w:rPr>
      </w:pPr>
      <w:r>
        <w:rPr>
          <w:b/>
        </w:rPr>
        <w:t>Applicant signature *…………………………………………………………………………………………………………….</w:t>
      </w:r>
    </w:p>
    <w:p w:rsidR="00A01CD6" w:rsidRDefault="00A01CD6" w:rsidP="00DB00DE">
      <w:pPr>
        <w:spacing w:after="0"/>
      </w:pPr>
    </w:p>
    <w:p w:rsidR="00744F18" w:rsidRDefault="00DB00DE" w:rsidP="00DB00DE">
      <w:pPr>
        <w:autoSpaceDE w:val="0"/>
        <w:autoSpaceDN w:val="0"/>
        <w:adjustRightInd w:val="0"/>
        <w:ind w:left="1152" w:hanging="1152"/>
        <w:rPr>
          <w:rFonts w:ascii="Calibri" w:hAnsi="Calibri" w:cs="Arial"/>
        </w:rPr>
      </w:pPr>
      <w:r w:rsidRPr="00230C2E">
        <w:rPr>
          <w:rFonts w:ascii="Calibri" w:hAnsi="Calibri" w:cs="Arial"/>
        </w:rPr>
        <w:t>*</w:t>
      </w:r>
      <w:r>
        <w:rPr>
          <w:rFonts w:ascii="Calibri" w:hAnsi="Calibri" w:cs="Arial"/>
        </w:rPr>
        <w:t>Signature not required for forms sent from the applicant’s University email address.</w:t>
      </w:r>
    </w:p>
    <w:p w:rsidR="00744F18" w:rsidRDefault="00744F18" w:rsidP="00DB00DE">
      <w:pPr>
        <w:autoSpaceDE w:val="0"/>
        <w:autoSpaceDN w:val="0"/>
        <w:adjustRightInd w:val="0"/>
        <w:ind w:left="1152" w:hanging="1152"/>
        <w:rPr>
          <w:rFonts w:ascii="Calibri" w:hAnsi="Calibri" w:cs="Arial"/>
        </w:rPr>
      </w:pPr>
    </w:p>
    <w:p w:rsidR="00744F18" w:rsidRDefault="00744F18">
      <w:pPr>
        <w:rPr>
          <w:rFonts w:ascii="Calibri" w:hAnsi="Calibri" w:cs="Arial"/>
        </w:rPr>
      </w:pPr>
      <w:r>
        <w:rPr>
          <w:rFonts w:ascii="Calibri" w:hAnsi="Calibri" w:cs="Arial"/>
        </w:rPr>
        <w:br w:type="page"/>
      </w:r>
    </w:p>
    <w:p w:rsidR="00744F18" w:rsidRDefault="00744F18" w:rsidP="00DB00DE">
      <w:pPr>
        <w:autoSpaceDE w:val="0"/>
        <w:autoSpaceDN w:val="0"/>
        <w:adjustRightInd w:val="0"/>
        <w:ind w:left="1152" w:hanging="1152"/>
        <w:rPr>
          <w:rFonts w:ascii="Calibri" w:hAnsi="Calibri" w:cs="Arial"/>
        </w:rPr>
      </w:pPr>
    </w:p>
    <w:p w:rsidR="00744F18" w:rsidRPr="00744F18" w:rsidRDefault="00744F18" w:rsidP="00744F18">
      <w:pPr>
        <w:spacing w:line="360" w:lineRule="auto"/>
        <w:jc w:val="center"/>
        <w:rPr>
          <w:rFonts w:eastAsia="Ebrima,Tahoma" w:cs="Ebrima,Tahoma"/>
          <w:b/>
          <w:bCs/>
        </w:rPr>
      </w:pPr>
      <w:r w:rsidRPr="00744F18">
        <w:rPr>
          <w:rFonts w:eastAsia="Ebrima" w:cs="Ebrima"/>
          <w:b/>
          <w:bCs/>
        </w:rPr>
        <w:t xml:space="preserve">Privacy notice for </w:t>
      </w:r>
      <w:r w:rsidR="002233B5">
        <w:rPr>
          <w:rFonts w:eastAsia="Ebrima" w:cs="Ebrima"/>
          <w:b/>
          <w:bCs/>
        </w:rPr>
        <w:t>Taking Stock</w:t>
      </w:r>
      <w:r w:rsidRPr="00744F18">
        <w:rPr>
          <w:rFonts w:eastAsia="Ebrima" w:cs="Ebrima"/>
          <w:b/>
          <w:bCs/>
        </w:rPr>
        <w:t xml:space="preserve"> applications</w:t>
      </w:r>
    </w:p>
    <w:p w:rsidR="00744F18" w:rsidRPr="00744F18" w:rsidRDefault="00744F18" w:rsidP="00744F18">
      <w:pPr>
        <w:spacing w:line="360" w:lineRule="auto"/>
        <w:rPr>
          <w:rFonts w:eastAsia="Ebrima,Tahoma" w:cs="Ebrima,Tahoma"/>
          <w:b/>
          <w:bCs/>
        </w:rPr>
      </w:pPr>
      <w:r w:rsidRPr="00744F18">
        <w:rPr>
          <w:rFonts w:eastAsia="Ebrima" w:cs="Ebrima"/>
          <w:b/>
          <w:bCs/>
        </w:rPr>
        <w:t>Data protection</w:t>
      </w:r>
    </w:p>
    <w:p w:rsidR="00744F18" w:rsidRPr="00744F18" w:rsidRDefault="00744F18" w:rsidP="00744F18">
      <w:pPr>
        <w:spacing w:line="276" w:lineRule="auto"/>
        <w:rPr>
          <w:rFonts w:cs="Tahoma"/>
        </w:rPr>
      </w:pPr>
      <w:r w:rsidRPr="00744F18">
        <w:rPr>
          <w:rFonts w:cs="Tahoma"/>
        </w:rPr>
        <w:t xml:space="preserve">In the course of completing this application for a place on the MPLS </w:t>
      </w:r>
      <w:r w:rsidR="002233B5">
        <w:rPr>
          <w:rFonts w:cs="Tahoma"/>
        </w:rPr>
        <w:t>Taking Stock</w:t>
      </w:r>
      <w:r>
        <w:rPr>
          <w:rFonts w:cs="Tahoma"/>
        </w:rPr>
        <w:t xml:space="preserve"> course, </w:t>
      </w:r>
      <w:r w:rsidRPr="00744F18">
        <w:rPr>
          <w:rFonts w:cs="Tahoma"/>
        </w:rPr>
        <w:t xml:space="preserve">you will have provided information about yourself (‘personal data’). We (the University of Oxford) are the ‘data controller’ for this information, which means we decide how to use it and are responsible for looking after it in accordance with the General Data Protection Regulation and associated data protection legislation. </w:t>
      </w:r>
    </w:p>
    <w:p w:rsidR="00744F18" w:rsidRPr="00744F18" w:rsidRDefault="00744F18" w:rsidP="00744F18">
      <w:pPr>
        <w:spacing w:line="276" w:lineRule="auto"/>
        <w:rPr>
          <w:rFonts w:eastAsia="Ebrima,Tahoma" w:cs="Ebrima,Tahoma"/>
          <w:b/>
          <w:bCs/>
          <w:i/>
          <w:iCs/>
        </w:rPr>
      </w:pPr>
      <w:r w:rsidRPr="00744F18">
        <w:rPr>
          <w:rFonts w:eastAsia="Ebrima" w:cs="Ebrima"/>
          <w:b/>
          <w:bCs/>
          <w:i/>
          <w:iCs/>
        </w:rPr>
        <w:t>How we use your data</w:t>
      </w:r>
    </w:p>
    <w:p w:rsidR="00744F18" w:rsidRPr="00744F18" w:rsidRDefault="00744F18" w:rsidP="00744F18">
      <w:pPr>
        <w:spacing w:line="276" w:lineRule="auto"/>
        <w:rPr>
          <w:rFonts w:eastAsia="Ebrima" w:cs="Ebrima"/>
        </w:rPr>
      </w:pPr>
      <w:r w:rsidRPr="00744F18">
        <w:rPr>
          <w:rFonts w:eastAsia="Ebrima" w:cs="Ebrima"/>
        </w:rPr>
        <w:t>We will use your data to communicate with you about your application, and if you are offered and accept a place on the course, to communicate with you and carry out administrative arrangements for the course, including arrangements for evaluating the course after it is finished</w:t>
      </w:r>
      <w:r w:rsidRPr="00744F18">
        <w:rPr>
          <w:rFonts w:eastAsia="Ebrima,Tahoma" w:cs="Ebrima,Tahoma"/>
        </w:rPr>
        <w:t xml:space="preserve">. </w:t>
      </w:r>
    </w:p>
    <w:p w:rsidR="00744F18" w:rsidRPr="00744F18" w:rsidRDefault="00744F18" w:rsidP="00744F18">
      <w:pPr>
        <w:spacing w:line="276" w:lineRule="auto"/>
        <w:rPr>
          <w:rFonts w:eastAsia="Ebrima,Tahoma" w:cs="Ebrima,Tahoma"/>
        </w:rPr>
      </w:pPr>
      <w:r w:rsidRPr="00744F18">
        <w:rPr>
          <w:rFonts w:eastAsia="Ebrima" w:cs="Ebrima"/>
        </w:rPr>
        <w:t xml:space="preserve">We need to process your data for these purposes in order to fulfil our contractual obligations to you in relation to the </w:t>
      </w:r>
      <w:r>
        <w:rPr>
          <w:rFonts w:eastAsia="Ebrima" w:cs="Ebrima"/>
        </w:rPr>
        <w:t xml:space="preserve">Pathways </w:t>
      </w:r>
      <w:r w:rsidRPr="00744F18">
        <w:rPr>
          <w:rFonts w:eastAsia="Ebrima" w:cs="Ebrima"/>
        </w:rPr>
        <w:t>course</w:t>
      </w:r>
      <w:r w:rsidRPr="00744F18">
        <w:rPr>
          <w:rFonts w:eastAsia="Ebrima,Tahoma" w:cs="Ebrima,Tahoma"/>
        </w:rPr>
        <w:t>.</w:t>
      </w:r>
    </w:p>
    <w:p w:rsidR="00744F18" w:rsidRPr="00744F18" w:rsidRDefault="00744F18" w:rsidP="00744F18">
      <w:pPr>
        <w:spacing w:line="276" w:lineRule="auto"/>
        <w:rPr>
          <w:rFonts w:eastAsia="Ebrima,Tahoma,Times New Roman" w:cs="Ebrima,Tahoma,Times New Roman"/>
          <w:lang w:eastAsia="en-GB"/>
        </w:rPr>
      </w:pPr>
      <w:r w:rsidRPr="00744F18">
        <w:rPr>
          <w:rFonts w:eastAsia="Ebrima" w:cs="Ebrima"/>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purpose. </w:t>
      </w:r>
    </w:p>
    <w:p w:rsidR="00744F18" w:rsidRPr="00744F18" w:rsidRDefault="00744F18" w:rsidP="00744F18">
      <w:pPr>
        <w:spacing w:line="276" w:lineRule="auto"/>
        <w:rPr>
          <w:rFonts w:eastAsia="Ebrima,Tahoma" w:cs="Ebrima,Tahoma"/>
          <w:b/>
          <w:bCs/>
          <w:i/>
          <w:iCs/>
        </w:rPr>
      </w:pPr>
      <w:r w:rsidRPr="00744F18">
        <w:rPr>
          <w:rFonts w:eastAsia="Ebrima" w:cs="Ebrima"/>
          <w:b/>
          <w:bCs/>
          <w:i/>
          <w:iCs/>
        </w:rPr>
        <w:t>Who has access to your data?</w:t>
      </w:r>
    </w:p>
    <w:p w:rsidR="00744F18" w:rsidRPr="00744F18" w:rsidRDefault="00744F18" w:rsidP="00744F18">
      <w:pPr>
        <w:spacing w:line="276" w:lineRule="auto"/>
        <w:rPr>
          <w:rFonts w:eastAsia="Ebrima,Tahoma" w:cs="Ebrima,Tahoma"/>
        </w:rPr>
      </w:pPr>
      <w:r w:rsidRPr="00744F18">
        <w:rPr>
          <w:rFonts w:eastAsia="Ebrima" w:cs="Ebrima"/>
          <w:color w:val="333333"/>
          <w:lang w:eastAsia="en-GB"/>
        </w:rPr>
        <w:t>Access to your data within the University will be provided to those who need to view and/or process it as part of their work in carrying out the purposes described above.</w:t>
      </w:r>
      <w:r w:rsidRPr="00744F18">
        <w:rPr>
          <w:rFonts w:eastAsia="Ebrima,Tahoma" w:cs="Ebrima,Tahoma"/>
        </w:rPr>
        <w:t xml:space="preserve"> </w:t>
      </w:r>
    </w:p>
    <w:p w:rsidR="00744F18" w:rsidRPr="00744F18" w:rsidRDefault="00744F18" w:rsidP="00744F18">
      <w:pPr>
        <w:spacing w:line="276" w:lineRule="auto"/>
        <w:rPr>
          <w:rFonts w:eastAsia="Ebrima,Tahoma" w:cs="Ebrima,Tahoma"/>
          <w:b/>
          <w:bCs/>
          <w:i/>
          <w:iCs/>
        </w:rPr>
      </w:pPr>
      <w:r w:rsidRPr="00744F18">
        <w:rPr>
          <w:rFonts w:eastAsia="Ebrima" w:cs="Ebrima"/>
          <w:b/>
          <w:bCs/>
          <w:i/>
          <w:iCs/>
        </w:rPr>
        <w:t>Retaining your data</w:t>
      </w:r>
    </w:p>
    <w:p w:rsidR="00744F18" w:rsidRPr="00744F18" w:rsidRDefault="00744F18" w:rsidP="00744F18">
      <w:pPr>
        <w:spacing w:line="276" w:lineRule="auto"/>
        <w:rPr>
          <w:rFonts w:eastAsia="Ebrima,Tahoma,Times New Roman" w:cs="Ebrima,Tahoma,Times New Roman"/>
          <w:lang w:eastAsia="en-GB"/>
        </w:rPr>
      </w:pPr>
      <w:r w:rsidRPr="00744F18">
        <w:rPr>
          <w:rFonts w:eastAsia="Ebrima" w:cs="Ebrima"/>
          <w:lang w:eastAsia="en-GB"/>
        </w:rPr>
        <w:t xml:space="preserve">We will only retain your data </w:t>
      </w:r>
      <w:r w:rsidRPr="00744F18">
        <w:rPr>
          <w:rFonts w:eastAsia="Ebrima" w:cs="Ebrima"/>
        </w:rPr>
        <w:t xml:space="preserve">for as long as we need it </w:t>
      </w:r>
      <w:r w:rsidRPr="00744F18">
        <w:rPr>
          <w:rFonts w:eastAsia="Ebrima" w:cs="Ebrima"/>
          <w:lang w:eastAsia="en-GB"/>
        </w:rPr>
        <w:t xml:space="preserve">to meet our purposes, including any relating to legal, accounting, or reporting requirements.  </w:t>
      </w:r>
    </w:p>
    <w:p w:rsidR="00744F18" w:rsidRPr="00744F18" w:rsidRDefault="00744F18" w:rsidP="00744F18">
      <w:pPr>
        <w:spacing w:line="276" w:lineRule="auto"/>
        <w:rPr>
          <w:rFonts w:eastAsia="Ebrima,Tahoma" w:cs="Ebrima,Tahoma"/>
          <w:b/>
          <w:bCs/>
          <w:i/>
          <w:iCs/>
        </w:rPr>
      </w:pPr>
      <w:r w:rsidRPr="00744F18">
        <w:rPr>
          <w:rFonts w:eastAsia="Ebrima" w:cs="Ebrima"/>
          <w:b/>
          <w:bCs/>
          <w:i/>
          <w:iCs/>
        </w:rPr>
        <w:t>Security</w:t>
      </w:r>
    </w:p>
    <w:p w:rsidR="00744F18" w:rsidRPr="00744F18" w:rsidRDefault="00744F18" w:rsidP="00744F18">
      <w:pPr>
        <w:spacing w:line="276" w:lineRule="auto"/>
        <w:rPr>
          <w:rFonts w:eastAsia="Ebrima,Tahoma" w:cs="Ebrima,Tahoma"/>
        </w:rPr>
      </w:pPr>
      <w:r w:rsidRPr="00744F18">
        <w:rPr>
          <w:rFonts w:eastAsia="Ebrima" w:cs="Ebrima"/>
        </w:rPr>
        <w:t>Your data will be held securely in accordance with the University’s policies and procedures. Further information is available on the University’s Information Security website:</w:t>
      </w:r>
      <w:r w:rsidRPr="00744F18">
        <w:t xml:space="preserve"> </w:t>
      </w:r>
      <w:hyperlink r:id="rId10" w:history="1">
        <w:r w:rsidRPr="00744F18">
          <w:rPr>
            <w:rStyle w:val="Hyperlink"/>
            <w:rFonts w:eastAsia="Ebrima" w:cs="Ebrima"/>
          </w:rPr>
          <w:t>https://www.infosec.ox.ac.uk/</w:t>
        </w:r>
      </w:hyperlink>
    </w:p>
    <w:p w:rsidR="00744F18" w:rsidRPr="00744F18" w:rsidRDefault="00744F18" w:rsidP="00744F18">
      <w:pPr>
        <w:spacing w:line="276" w:lineRule="auto"/>
        <w:rPr>
          <w:rFonts w:eastAsia="Ebrima,Tahoma" w:cs="Ebrima,Tahoma"/>
          <w:b/>
          <w:bCs/>
          <w:i/>
          <w:iCs/>
        </w:rPr>
      </w:pPr>
      <w:r w:rsidRPr="00744F18">
        <w:rPr>
          <w:rFonts w:eastAsia="Ebrima" w:cs="Ebrima"/>
          <w:b/>
          <w:bCs/>
          <w:i/>
          <w:iCs/>
        </w:rPr>
        <w:t>Where we store and use your data</w:t>
      </w:r>
    </w:p>
    <w:p w:rsidR="00744F18" w:rsidRPr="00744F18" w:rsidRDefault="00744F18" w:rsidP="00744F18">
      <w:pPr>
        <w:spacing w:line="276" w:lineRule="auto"/>
        <w:rPr>
          <w:rFonts w:eastAsia="Ebrima,Tahoma" w:cs="Ebrima,Tahoma"/>
        </w:rPr>
      </w:pPr>
      <w:r w:rsidRPr="00744F18">
        <w:rPr>
          <w:rFonts w:eastAsia="Ebrima" w:cs="Ebrima"/>
        </w:rPr>
        <w:t xml:space="preserve">We store and use your data on University premises, in both a manual and electronic form.  </w:t>
      </w:r>
    </w:p>
    <w:p w:rsidR="00744F18" w:rsidRPr="00744F18" w:rsidRDefault="00744F18" w:rsidP="00744F18">
      <w:pPr>
        <w:spacing w:line="276" w:lineRule="auto"/>
        <w:rPr>
          <w:rFonts w:eastAsia="Ebrima,Tahoma" w:cs="Ebrima,Tahoma"/>
          <w:b/>
          <w:bCs/>
          <w:i/>
          <w:iCs/>
          <w:lang w:val="en"/>
        </w:rPr>
      </w:pPr>
      <w:r w:rsidRPr="00744F18">
        <w:rPr>
          <w:rFonts w:eastAsia="Ebrima" w:cs="Ebrima"/>
          <w:b/>
          <w:bCs/>
          <w:i/>
          <w:iCs/>
          <w:lang w:val="en"/>
        </w:rPr>
        <w:t>Your rights</w:t>
      </w:r>
    </w:p>
    <w:p w:rsidR="00744F18" w:rsidRPr="00744F18" w:rsidRDefault="00744F18" w:rsidP="00744F18">
      <w:pPr>
        <w:spacing w:line="276" w:lineRule="auto"/>
        <w:rPr>
          <w:rFonts w:eastAsia="Ebrima,Tahoma" w:cs="Ebrima,Tahoma"/>
          <w:lang w:val="en"/>
        </w:rPr>
      </w:pPr>
      <w:r w:rsidRPr="00744F18">
        <w:rPr>
          <w:rFonts w:eastAsia="Ebrima" w:cs="Ebrima"/>
          <w:lang w:val="en"/>
        </w:rPr>
        <w:t xml:space="preserve">Information on your rights in relation to your personal data are explained </w:t>
      </w:r>
      <w:hyperlink r:id="rId11" w:history="1">
        <w:r w:rsidRPr="00744F18">
          <w:rPr>
            <w:rStyle w:val="Hyperlink"/>
            <w:rFonts w:eastAsia="Ebrima" w:cs="Ebrima"/>
            <w:lang w:val="en"/>
          </w:rPr>
          <w:t>here</w:t>
        </w:r>
      </w:hyperlink>
      <w:r w:rsidRPr="00744F18">
        <w:rPr>
          <w:rFonts w:eastAsia="Ebrima,Tahoma" w:cs="Ebrima,Tahoma"/>
          <w:lang w:val="en"/>
        </w:rPr>
        <w:t xml:space="preserve">. </w:t>
      </w:r>
    </w:p>
    <w:p w:rsidR="00744F18" w:rsidRPr="00744F18" w:rsidRDefault="00744F18" w:rsidP="00744F18">
      <w:pPr>
        <w:spacing w:line="276" w:lineRule="auto"/>
        <w:rPr>
          <w:rFonts w:eastAsia="Ebrima,Tahoma,Times New Roman" w:cs="Ebrima,Tahoma,Times New Roman"/>
          <w:b/>
          <w:bCs/>
          <w:i/>
          <w:iCs/>
          <w:lang w:eastAsia="en-GB"/>
        </w:rPr>
      </w:pPr>
      <w:r w:rsidRPr="00744F18">
        <w:rPr>
          <w:rFonts w:eastAsia="Ebrima" w:cs="Ebrima"/>
          <w:b/>
          <w:bCs/>
          <w:i/>
          <w:iCs/>
          <w:lang w:eastAsia="en-GB"/>
        </w:rPr>
        <w:t>Contact</w:t>
      </w:r>
    </w:p>
    <w:p w:rsidR="00A01CD6" w:rsidRPr="00744F18" w:rsidRDefault="00744F18" w:rsidP="00744F18">
      <w:pPr>
        <w:spacing w:line="276" w:lineRule="auto"/>
      </w:pPr>
      <w:r w:rsidRPr="00744F18">
        <w:rPr>
          <w:rFonts w:eastAsia="Ebrima" w:cs="Ebrima"/>
          <w:lang w:eastAsia="en-GB"/>
        </w:rPr>
        <w:t xml:space="preserve">If you wish to raise any queries or concerns about our use of your data, please contact us at </w:t>
      </w:r>
      <w:hyperlink r:id="rId12" w:history="1">
        <w:r w:rsidRPr="00744F18">
          <w:rPr>
            <w:rStyle w:val="Hyperlink"/>
            <w:rFonts w:eastAsia="Ebrima" w:cs="Ebrima"/>
            <w:lang w:eastAsia="en-GB"/>
          </w:rPr>
          <w:t>training@mpls.ox.ac.uk</w:t>
        </w:r>
      </w:hyperlink>
      <w:r w:rsidRPr="00744F18">
        <w:rPr>
          <w:rFonts w:eastAsia="Ebrima,Tahoma,Times New Roman" w:cs="Ebrima,Tahoma,Times New Roman"/>
          <w:lang w:eastAsia="en-GB"/>
        </w:rPr>
        <w:t xml:space="preserve">. </w:t>
      </w:r>
      <w:r w:rsidR="00DB00DE" w:rsidRPr="00744F18">
        <w:rPr>
          <w:rFonts w:cs="Arial"/>
        </w:rPr>
        <w:t xml:space="preserve"> </w:t>
      </w:r>
    </w:p>
    <w:p w:rsidR="00A01CD6" w:rsidRPr="00744F18" w:rsidRDefault="00A01CD6" w:rsidP="00DB00DE">
      <w:pPr>
        <w:spacing w:after="0"/>
      </w:pPr>
    </w:p>
    <w:p w:rsidR="00C71B9E" w:rsidRPr="00744F18" w:rsidRDefault="00C71B9E" w:rsidP="00DB00DE">
      <w:pPr>
        <w:spacing w:after="0"/>
      </w:pPr>
    </w:p>
    <w:sectPr w:rsidR="00C71B9E" w:rsidRPr="00744F18" w:rsidSect="007D37E2">
      <w:headerReference w:type="default" r:id="rId13"/>
      <w:pgSz w:w="11906" w:h="16838"/>
      <w:pgMar w:top="1134" w:right="1134"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7E2" w:rsidRDefault="007D37E2" w:rsidP="007D37E2">
      <w:pPr>
        <w:spacing w:after="0" w:line="240" w:lineRule="auto"/>
      </w:pPr>
      <w:r>
        <w:separator/>
      </w:r>
    </w:p>
  </w:endnote>
  <w:endnote w:type="continuationSeparator" w:id="0">
    <w:p w:rsidR="007D37E2" w:rsidRDefault="007D37E2" w:rsidP="007D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Ebrima,Taho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brima,Tahoma,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7E2" w:rsidRDefault="007D37E2" w:rsidP="007D37E2">
      <w:pPr>
        <w:spacing w:after="0" w:line="240" w:lineRule="auto"/>
      </w:pPr>
      <w:r>
        <w:separator/>
      </w:r>
    </w:p>
  </w:footnote>
  <w:footnote w:type="continuationSeparator" w:id="0">
    <w:p w:rsidR="007D37E2" w:rsidRDefault="007D37E2" w:rsidP="007D3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7E2" w:rsidRDefault="007D37E2">
    <w:pPr>
      <w:pStyle w:val="Header"/>
    </w:pPr>
    <w:r>
      <w:rPr>
        <w:noProof/>
        <w:lang w:eastAsia="en-GB"/>
      </w:rPr>
      <w:drawing>
        <wp:inline distT="0" distB="0" distL="0" distR="0" wp14:anchorId="60F5383D" wp14:editId="3A7B583F">
          <wp:extent cx="1280160" cy="612113"/>
          <wp:effectExtent l="0" t="0" r="0" b="0"/>
          <wp:docPr id="4" name="Picture 6" descr="C:\Users\admn1775\Appdata\Local\Microsoft\Windows\Temporary Internet Files\Content.Outlook\S21XN8OI\MPLSCrest_RGB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C:\Users\admn1775\Appdata\Local\Microsoft\Windows\Temporary Internet Files\Content.Outlook\S21XN8OI\MPLSCrest_RGB_rev.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9735" cy="616692"/>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C04C8"/>
    <w:multiLevelType w:val="hybridMultilevel"/>
    <w:tmpl w:val="12E42776"/>
    <w:lvl w:ilvl="0" w:tplc="9ACE3B4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81041"/>
    <w:multiLevelType w:val="hybridMultilevel"/>
    <w:tmpl w:val="97B8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D24A00"/>
    <w:multiLevelType w:val="hybridMultilevel"/>
    <w:tmpl w:val="672C9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AA440B4"/>
    <w:multiLevelType w:val="hybridMultilevel"/>
    <w:tmpl w:val="D8F4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405"/>
    <w:rsid w:val="0003000D"/>
    <w:rsid w:val="00057938"/>
    <w:rsid w:val="00165A6B"/>
    <w:rsid w:val="001A1CF8"/>
    <w:rsid w:val="001A6CD0"/>
    <w:rsid w:val="001F080C"/>
    <w:rsid w:val="002233B5"/>
    <w:rsid w:val="00280000"/>
    <w:rsid w:val="00324FA2"/>
    <w:rsid w:val="003522CA"/>
    <w:rsid w:val="003768A2"/>
    <w:rsid w:val="003E2769"/>
    <w:rsid w:val="004057F3"/>
    <w:rsid w:val="004543C4"/>
    <w:rsid w:val="0049210D"/>
    <w:rsid w:val="00531021"/>
    <w:rsid w:val="00553E3E"/>
    <w:rsid w:val="005E01A7"/>
    <w:rsid w:val="006A35A5"/>
    <w:rsid w:val="00716DE8"/>
    <w:rsid w:val="0072790E"/>
    <w:rsid w:val="00744F18"/>
    <w:rsid w:val="007C78EA"/>
    <w:rsid w:val="007D37E2"/>
    <w:rsid w:val="007F715E"/>
    <w:rsid w:val="0085685F"/>
    <w:rsid w:val="00857405"/>
    <w:rsid w:val="008B4257"/>
    <w:rsid w:val="008C6DC1"/>
    <w:rsid w:val="008F05B0"/>
    <w:rsid w:val="00A01CD6"/>
    <w:rsid w:val="00AA1E3E"/>
    <w:rsid w:val="00B03F78"/>
    <w:rsid w:val="00BF7AB1"/>
    <w:rsid w:val="00C71B9E"/>
    <w:rsid w:val="00C80D93"/>
    <w:rsid w:val="00C91035"/>
    <w:rsid w:val="00C95CD4"/>
    <w:rsid w:val="00D74A6E"/>
    <w:rsid w:val="00DB00DE"/>
    <w:rsid w:val="00DB4E53"/>
    <w:rsid w:val="00E26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25F7"/>
  <w15:chartTrackingRefBased/>
  <w15:docId w15:val="{1584CBEA-BACA-4F9B-87B5-1A3A93B1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769"/>
    <w:pPr>
      <w:ind w:left="720"/>
      <w:contextualSpacing/>
    </w:pPr>
  </w:style>
  <w:style w:type="table" w:styleId="TableGrid">
    <w:name w:val="Table Grid"/>
    <w:basedOn w:val="TableNormal"/>
    <w:uiPriority w:val="59"/>
    <w:rsid w:val="0053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7E2"/>
  </w:style>
  <w:style w:type="paragraph" w:styleId="Footer">
    <w:name w:val="footer"/>
    <w:basedOn w:val="Normal"/>
    <w:link w:val="FooterChar"/>
    <w:uiPriority w:val="99"/>
    <w:unhideWhenUsed/>
    <w:rsid w:val="007D3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7E2"/>
  </w:style>
  <w:style w:type="character" w:styleId="Hyperlink">
    <w:name w:val="Hyperlink"/>
    <w:basedOn w:val="DefaultParagraphFont"/>
    <w:uiPriority w:val="99"/>
    <w:unhideWhenUsed/>
    <w:rsid w:val="007D37E2"/>
    <w:rPr>
      <w:color w:val="0563C1" w:themeColor="hyperlink"/>
      <w:u w:val="single"/>
    </w:rPr>
  </w:style>
  <w:style w:type="paragraph" w:styleId="BalloonText">
    <w:name w:val="Balloon Text"/>
    <w:basedOn w:val="Normal"/>
    <w:link w:val="BalloonTextChar"/>
    <w:uiPriority w:val="99"/>
    <w:semiHidden/>
    <w:unhideWhenUsed/>
    <w:rsid w:val="00727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90E"/>
    <w:rPr>
      <w:rFonts w:ascii="Segoe UI" w:hAnsi="Segoe UI" w:cs="Segoe UI"/>
      <w:sz w:val="18"/>
      <w:szCs w:val="18"/>
    </w:rPr>
  </w:style>
  <w:style w:type="paragraph" w:styleId="NormalWeb">
    <w:name w:val="Normal (Web)"/>
    <w:basedOn w:val="Normal"/>
    <w:uiPriority w:val="99"/>
    <w:semiHidden/>
    <w:unhideWhenUsed/>
    <w:rsid w:val="00DB4E5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4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mpls.ox.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ining@mpls.ox.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in.ox.ac.uk/councilsec/compliance/gdpr/individualrigh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fosec.ox.ac.uk/" TargetMode="External"/><Relationship Id="rId4" Type="http://schemas.openxmlformats.org/officeDocument/2006/relationships/settings" Target="settings.xml"/><Relationship Id="rId9" Type="http://schemas.openxmlformats.org/officeDocument/2006/relationships/hyperlink" Target="https://www.mpls.ox.ac.uk/training/courses/taking-stoc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411ED-EBD2-4BE9-956A-A4EF3A25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Trinder</dc:creator>
  <cp:keywords/>
  <dc:description/>
  <cp:lastModifiedBy>James Cunning</cp:lastModifiedBy>
  <cp:revision>2</cp:revision>
  <cp:lastPrinted>2017-10-04T15:01:00Z</cp:lastPrinted>
  <dcterms:created xsi:type="dcterms:W3CDTF">2023-04-24T08:43:00Z</dcterms:created>
  <dcterms:modified xsi:type="dcterms:W3CDTF">2023-04-24T08:43:00Z</dcterms:modified>
</cp:coreProperties>
</file>