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AA" w:rsidRDefault="009570AA" w:rsidP="00386E7F">
      <w:pPr>
        <w:jc w:val="center"/>
        <w:rPr>
          <w:b/>
        </w:rPr>
      </w:pPr>
    </w:p>
    <w:p w:rsidR="00386E7F" w:rsidRDefault="00386E7F" w:rsidP="0066287F">
      <w:pPr>
        <w:spacing w:after="0" w:line="240" w:lineRule="auto"/>
        <w:jc w:val="center"/>
        <w:rPr>
          <w:b/>
        </w:rPr>
      </w:pPr>
      <w:r>
        <w:rPr>
          <w:b/>
        </w:rPr>
        <w:t xml:space="preserve">Training Needs Analysis </w:t>
      </w:r>
      <w:r w:rsidR="009570AA">
        <w:rPr>
          <w:b/>
        </w:rPr>
        <w:t>for graduate students in MPLS</w:t>
      </w:r>
    </w:p>
    <w:p w:rsidR="0066287F" w:rsidRPr="0066287F" w:rsidRDefault="0066287F" w:rsidP="0066287F">
      <w:pPr>
        <w:spacing w:after="0" w:line="240" w:lineRule="auto"/>
        <w:jc w:val="center"/>
        <w:rPr>
          <w:b/>
          <w:sz w:val="18"/>
          <w:szCs w:val="18"/>
        </w:rPr>
      </w:pPr>
    </w:p>
    <w:p w:rsidR="00386E7F" w:rsidRDefault="009570AA" w:rsidP="0066287F">
      <w:pPr>
        <w:spacing w:after="0" w:line="240" w:lineRule="auto"/>
      </w:pPr>
      <w:r w:rsidRPr="009570AA">
        <w:t xml:space="preserve">The MPLS division has developed </w:t>
      </w:r>
      <w:r>
        <w:t xml:space="preserve">some resources, </w:t>
      </w:r>
      <w:r w:rsidR="00386E7F">
        <w:t>at the request of current DPhil students</w:t>
      </w:r>
      <w:r>
        <w:t xml:space="preserve">, to help you identify your training needs, </w:t>
      </w:r>
      <w:r w:rsidR="00386E7F">
        <w:t>make the best possible start</w:t>
      </w:r>
      <w:r>
        <w:t xml:space="preserve"> to your DPhil research, and </w:t>
      </w:r>
      <w:r w:rsidR="00386E7F">
        <w:t xml:space="preserve">go on and complete a successful DPhil. It will help you identify, prioritise and record the things you need to learn and develop in order to carry out your research successfully. </w:t>
      </w:r>
    </w:p>
    <w:p w:rsidR="0066287F" w:rsidRPr="0066287F" w:rsidRDefault="0066287F" w:rsidP="0066287F">
      <w:pPr>
        <w:spacing w:after="0" w:line="240" w:lineRule="auto"/>
        <w:rPr>
          <w:sz w:val="18"/>
          <w:szCs w:val="18"/>
        </w:rPr>
      </w:pPr>
    </w:p>
    <w:p w:rsidR="00386E7F" w:rsidRDefault="00386E7F" w:rsidP="0066287F">
      <w:pPr>
        <w:spacing w:after="0" w:line="240" w:lineRule="auto"/>
      </w:pPr>
      <w:r>
        <w:t>Although it’s known as a ‘</w:t>
      </w:r>
      <w:r w:rsidRPr="003A4E38">
        <w:rPr>
          <w:i/>
        </w:rPr>
        <w:t>training</w:t>
      </w:r>
      <w:r>
        <w:t xml:space="preserve"> needs analysis’, it should really be called a ‘</w:t>
      </w:r>
      <w:r w:rsidRPr="003A4E38">
        <w:rPr>
          <w:i/>
        </w:rPr>
        <w:t>learning</w:t>
      </w:r>
      <w:r>
        <w:t xml:space="preserve"> needs analysis’. Skills and experience are developed </w:t>
      </w:r>
      <w:r w:rsidR="009570AA">
        <w:t xml:space="preserve">mostly through day to day work and interactions as well as through </w:t>
      </w:r>
      <w:r>
        <w:t>a</w:t>
      </w:r>
      <w:r w:rsidR="009570AA">
        <w:t>ttending formal training/ events.</w:t>
      </w:r>
    </w:p>
    <w:p w:rsidR="0066287F" w:rsidRPr="0066287F" w:rsidRDefault="0066287F" w:rsidP="0066287F">
      <w:pPr>
        <w:spacing w:after="0" w:line="240" w:lineRule="auto"/>
        <w:rPr>
          <w:sz w:val="18"/>
          <w:szCs w:val="18"/>
        </w:rPr>
      </w:pPr>
    </w:p>
    <w:p w:rsidR="00C279F9" w:rsidRDefault="00C279F9" w:rsidP="0066287F">
      <w:pPr>
        <w:spacing w:after="0" w:line="240" w:lineRule="auto"/>
        <w:rPr>
          <w:b/>
        </w:rPr>
      </w:pPr>
      <w:r w:rsidRPr="00C279F9">
        <w:rPr>
          <w:b/>
        </w:rPr>
        <w:t>What is a training needs analysis (TNA) and how do I carry it out?</w:t>
      </w:r>
    </w:p>
    <w:p w:rsidR="0066287F" w:rsidRPr="0066287F" w:rsidRDefault="0066287F" w:rsidP="0066287F">
      <w:pPr>
        <w:spacing w:after="0" w:line="240" w:lineRule="auto"/>
        <w:rPr>
          <w:b/>
          <w:sz w:val="18"/>
          <w:szCs w:val="18"/>
        </w:rPr>
      </w:pPr>
    </w:p>
    <w:p w:rsidR="00160D8B" w:rsidRDefault="00C279F9" w:rsidP="0066287F">
      <w:pPr>
        <w:spacing w:after="0" w:line="240" w:lineRule="auto"/>
      </w:pPr>
      <w:r>
        <w:t xml:space="preserve"> A training needs analysis is a tool to help you, with the support of your supervisor, review you current skills and experience, and then prioritise and plan for those that you need / want to develop. </w:t>
      </w:r>
    </w:p>
    <w:p w:rsidR="0066287F" w:rsidRPr="0066287F" w:rsidRDefault="0066287F" w:rsidP="0066287F">
      <w:pPr>
        <w:spacing w:after="0" w:line="240" w:lineRule="auto"/>
        <w:rPr>
          <w:sz w:val="18"/>
          <w:szCs w:val="18"/>
        </w:rPr>
      </w:pPr>
    </w:p>
    <w:p w:rsidR="00BF6CA4" w:rsidRPr="00BF6CA4" w:rsidRDefault="00983D4B" w:rsidP="00BF6CA4">
      <w:pPr>
        <w:spacing w:after="0" w:line="240" w:lineRule="auto"/>
        <w:rPr>
          <w:sz w:val="18"/>
          <w:szCs w:val="18"/>
        </w:rPr>
      </w:pPr>
      <w:r>
        <w:t xml:space="preserve">The TNA form included here is structured around the core </w:t>
      </w:r>
      <w:r w:rsidR="00BF6CA4">
        <w:t xml:space="preserve">generic </w:t>
      </w:r>
      <w:r>
        <w:t xml:space="preserve">skills that are essential to becoming a good </w:t>
      </w:r>
      <w:r w:rsidR="00160D8B">
        <w:t>and effective</w:t>
      </w:r>
      <w:r w:rsidR="009570AA">
        <w:t xml:space="preserve"> researcher</w:t>
      </w:r>
      <w:r w:rsidR="00BF6CA4">
        <w:t>, and should be tailored</w:t>
      </w:r>
      <w:r w:rsidR="00160D8B">
        <w:t xml:space="preserve"> </w:t>
      </w:r>
      <w:r w:rsidR="00BF6CA4">
        <w:t xml:space="preserve">to your context by adding the research and discipline related skills that you will need. </w:t>
      </w:r>
      <w:r w:rsidR="00160D8B">
        <w:t>I</w:t>
      </w:r>
      <w:r>
        <w:t xml:space="preserve">t also provides guidance on the standards required for each skill. </w:t>
      </w:r>
      <w:r w:rsidR="00BF6CA4">
        <w:rPr>
          <w:rFonts w:ascii="Helvetica" w:hAnsi="Helvetica" w:cs="Helvetica"/>
          <w:color w:val="1D3850"/>
        </w:rPr>
        <w:t> </w:t>
      </w:r>
    </w:p>
    <w:p w:rsidR="00BF6CA4" w:rsidRPr="0066287F" w:rsidRDefault="00BF6CA4" w:rsidP="0066287F">
      <w:pPr>
        <w:spacing w:after="0" w:line="240" w:lineRule="auto"/>
        <w:rPr>
          <w:sz w:val="18"/>
          <w:szCs w:val="18"/>
        </w:rPr>
      </w:pPr>
    </w:p>
    <w:p w:rsidR="00160D8B" w:rsidRDefault="00160D8B" w:rsidP="0066287F">
      <w:pPr>
        <w:spacing w:after="0" w:line="240" w:lineRule="auto"/>
      </w:pPr>
      <w:r>
        <w:t>In discussion with your supervisor</w:t>
      </w:r>
      <w:r w:rsidRPr="00BF6CA4">
        <w:t xml:space="preserve">, </w:t>
      </w:r>
      <w:r w:rsidR="00BF6CA4" w:rsidRPr="00BF6CA4">
        <w:rPr>
          <w:rFonts w:cs="Helvetica"/>
        </w:rPr>
        <w:t>add the research and discipline related skills you will need, together with some guidance on standards, to the relevant part of the TNA form.</w:t>
      </w:r>
      <w:r w:rsidR="00BF6CA4" w:rsidRPr="00BF6CA4">
        <w:rPr>
          <w:rFonts w:ascii="Helvetica" w:hAnsi="Helvetica" w:cs="Helvetica"/>
        </w:rPr>
        <w:t xml:space="preserve"> </w:t>
      </w:r>
      <w:r w:rsidR="00BF6CA4">
        <w:t>C</w:t>
      </w:r>
      <w:r>
        <w:t xml:space="preserve">onsider your level of each skill against the standards guidance and identify any gaps. Then prioritise which of the gaps should </w:t>
      </w:r>
      <w:r w:rsidR="009570AA">
        <w:t xml:space="preserve">be </w:t>
      </w:r>
      <w:r>
        <w:t xml:space="preserve">worked on and how – for example you might attend a training course or develop the particular skill / experience in another way. There is a list of relevant MPLS divisional courses with the TNA, and you can find more information about training courses here: </w:t>
      </w:r>
      <w:hyperlink r:id="rId7" w:history="1">
        <w:r w:rsidRPr="00A52E78">
          <w:rPr>
            <w:rStyle w:val="Hyperlink"/>
          </w:rPr>
          <w:t>https://www.mpls.ox.ac.uk/training</w:t>
        </w:r>
      </w:hyperlink>
      <w:r>
        <w:t xml:space="preserve"> and here: </w:t>
      </w:r>
      <w:hyperlink r:id="rId8" w:history="1">
        <w:r w:rsidR="004C1308" w:rsidRPr="004C1308">
          <w:rPr>
            <w:color w:val="0000FF"/>
            <w:u w:val="single"/>
          </w:rPr>
          <w:t>https://www.mpls.ox.ac.uk/training/mpls-training/other-training-available-at-oxford</w:t>
        </w:r>
      </w:hyperlink>
      <w:r>
        <w:t xml:space="preserve"> </w:t>
      </w:r>
    </w:p>
    <w:p w:rsidR="0066287F" w:rsidRPr="0066287F" w:rsidRDefault="0066287F" w:rsidP="0066287F">
      <w:pPr>
        <w:spacing w:after="0" w:line="240" w:lineRule="auto"/>
        <w:rPr>
          <w:sz w:val="18"/>
          <w:szCs w:val="18"/>
        </w:rPr>
      </w:pPr>
    </w:p>
    <w:p w:rsidR="00160D8B" w:rsidRDefault="00160D8B" w:rsidP="0066287F">
      <w:pPr>
        <w:spacing w:after="0" w:line="240" w:lineRule="auto"/>
        <w:rPr>
          <w:i/>
          <w:u w:val="single"/>
        </w:rPr>
      </w:pPr>
      <w:r w:rsidRPr="009570AA">
        <w:rPr>
          <w:i/>
          <w:u w:val="single"/>
        </w:rPr>
        <w:t>You should make notes and keep records on the TNA document.</w:t>
      </w:r>
    </w:p>
    <w:p w:rsidR="0066287F" w:rsidRPr="0066287F" w:rsidRDefault="0066287F" w:rsidP="0066287F">
      <w:pPr>
        <w:spacing w:after="0" w:line="240" w:lineRule="auto"/>
        <w:rPr>
          <w:i/>
          <w:sz w:val="18"/>
          <w:szCs w:val="18"/>
          <w:u w:val="single"/>
        </w:rPr>
      </w:pPr>
    </w:p>
    <w:p w:rsidR="00160D8B" w:rsidRDefault="00160D8B" w:rsidP="0066287F">
      <w:pPr>
        <w:spacing w:after="0" w:line="240" w:lineRule="auto"/>
        <w:rPr>
          <w:b/>
        </w:rPr>
      </w:pPr>
      <w:r w:rsidRPr="00160D8B">
        <w:rPr>
          <w:b/>
        </w:rPr>
        <w:t>When should I carry out a training needs analysis?</w:t>
      </w:r>
    </w:p>
    <w:p w:rsidR="0066287F" w:rsidRPr="0066287F" w:rsidRDefault="0066287F" w:rsidP="0066287F">
      <w:pPr>
        <w:spacing w:after="0" w:line="240" w:lineRule="auto"/>
        <w:rPr>
          <w:b/>
          <w:sz w:val="18"/>
          <w:szCs w:val="18"/>
        </w:rPr>
      </w:pPr>
    </w:p>
    <w:p w:rsidR="00386E7F" w:rsidRDefault="00160D8B" w:rsidP="0066287F">
      <w:pPr>
        <w:spacing w:after="0" w:line="240" w:lineRule="auto"/>
      </w:pPr>
      <w:r>
        <w:t>To help you make the best possible start to your research</w:t>
      </w:r>
      <w:r w:rsidR="00756674">
        <w:t>, and because core skills are reviewed at Transfer of Status, it is essential that you start thinking about this right at the beginning of your DPhil. You should have a project initiation meeting with your supervisor during the first weeks to get the process going, and then review and update it regularly. The Project Initiation Plan Template</w:t>
      </w:r>
      <w:r w:rsidR="009570AA">
        <w:t xml:space="preserve"> (available: </w:t>
      </w:r>
      <w:hyperlink r:id="rId9" w:history="1">
        <w:r w:rsidR="009570AA" w:rsidRPr="0060586B">
          <w:rPr>
            <w:rStyle w:val="Hyperlink"/>
          </w:rPr>
          <w:t>https://www.mpls.ox.ac.uk/</w:t>
        </w:r>
        <w:r w:rsidR="009570AA" w:rsidRPr="0060586B">
          <w:rPr>
            <w:rStyle w:val="Hyperlink"/>
          </w:rPr>
          <w:t>g</w:t>
        </w:r>
        <w:r w:rsidR="009570AA" w:rsidRPr="0060586B">
          <w:rPr>
            <w:rStyle w:val="Hyperlink"/>
          </w:rPr>
          <w:t>raduate-school/information-for-postgraduate-research-students/progression</w:t>
        </w:r>
      </w:hyperlink>
      <w:r w:rsidR="009570AA">
        <w:t xml:space="preserve">) </w:t>
      </w:r>
      <w:r w:rsidR="00756674">
        <w:t>provides a useful framework for this.  It will help you start thinking a</w:t>
      </w:r>
      <w:r w:rsidR="00386E7F">
        <w:t>bout your r</w:t>
      </w:r>
      <w:r w:rsidR="00386E7F" w:rsidRPr="0026671D">
        <w:t>esearch question and methodology</w:t>
      </w:r>
      <w:r w:rsidR="00386E7F">
        <w:t xml:space="preserve">, the skills and equipment that you will need, and about other aspects </w:t>
      </w:r>
      <w:r w:rsidR="00756674">
        <w:t>of your DPhil activities.</w:t>
      </w:r>
      <w:r w:rsidR="00386E7F">
        <w:t xml:space="preserve"> </w:t>
      </w:r>
    </w:p>
    <w:p w:rsidR="0066287F" w:rsidRPr="00BF6CA4" w:rsidRDefault="0066287F" w:rsidP="00BF6CA4">
      <w:pPr>
        <w:pStyle w:val="NormalWeb"/>
        <w:shd w:val="clear" w:color="auto" w:fill="FFFFFF"/>
        <w:rPr>
          <w:rFonts w:asciiTheme="minorHAnsi" w:hAnsiTheme="minorHAnsi"/>
          <w:sz w:val="22"/>
          <w:szCs w:val="22"/>
        </w:rPr>
      </w:pPr>
      <w:r w:rsidRPr="00BF6CA4">
        <w:rPr>
          <w:rFonts w:asciiTheme="minorHAnsi" w:hAnsiTheme="minorHAnsi"/>
          <w:sz w:val="22"/>
          <w:szCs w:val="22"/>
        </w:rPr>
        <w:t xml:space="preserve">It is critical that you review and update the TNA </w:t>
      </w:r>
      <w:r w:rsidR="00756674" w:rsidRPr="00BF6CA4">
        <w:rPr>
          <w:rFonts w:asciiTheme="minorHAnsi" w:hAnsiTheme="minorHAnsi"/>
          <w:sz w:val="22"/>
          <w:szCs w:val="22"/>
        </w:rPr>
        <w:t xml:space="preserve">regularly throughout your DPhil. </w:t>
      </w:r>
      <w:r w:rsidR="00BF6CA4" w:rsidRPr="00BF6CA4">
        <w:rPr>
          <w:rFonts w:asciiTheme="minorHAnsi" w:hAnsiTheme="minorHAnsi" w:cs="Helvetica"/>
          <w:sz w:val="22"/>
          <w:szCs w:val="22"/>
        </w:rPr>
        <w:t>You should review what progress has been made on the learning needs identified previously, and decide which new priorities to address.</w:t>
      </w:r>
      <w:r w:rsidR="00BF6CA4">
        <w:rPr>
          <w:rFonts w:asciiTheme="minorHAnsi" w:hAnsiTheme="minorHAnsi" w:cs="Helvetica"/>
          <w:sz w:val="22"/>
          <w:szCs w:val="22"/>
        </w:rPr>
        <w:t xml:space="preserve"> </w:t>
      </w:r>
      <w:r w:rsidR="00756674" w:rsidRPr="00BF6CA4">
        <w:rPr>
          <w:rFonts w:asciiTheme="minorHAnsi" w:hAnsiTheme="minorHAnsi"/>
          <w:sz w:val="22"/>
          <w:szCs w:val="22"/>
        </w:rPr>
        <w:t>This will mean that your skills and experience develop in the right way for you; and that you have a record</w:t>
      </w:r>
      <w:r w:rsidRPr="00BF6CA4">
        <w:rPr>
          <w:rFonts w:asciiTheme="minorHAnsi" w:hAnsiTheme="minorHAnsi"/>
          <w:sz w:val="22"/>
          <w:szCs w:val="22"/>
        </w:rPr>
        <w:t xml:space="preserve"> that </w:t>
      </w:r>
      <w:r w:rsidR="00756674" w:rsidRPr="00BF6CA4">
        <w:rPr>
          <w:rFonts w:asciiTheme="minorHAnsi" w:hAnsiTheme="minorHAnsi"/>
          <w:sz w:val="22"/>
          <w:szCs w:val="22"/>
        </w:rPr>
        <w:t xml:space="preserve">you can refer to when you come to create your CV. </w:t>
      </w:r>
    </w:p>
    <w:p w:rsidR="00386E7F" w:rsidRDefault="00386E7F" w:rsidP="0066287F">
      <w:pPr>
        <w:spacing w:after="0" w:line="240" w:lineRule="auto"/>
      </w:pPr>
      <w:r>
        <w:t xml:space="preserve">As you progress you should also think about which additional skills you need or want to work on – for example Public Engagement and Enterprise skills. The MPLS Training Programme </w:t>
      </w:r>
      <w:hyperlink r:id="rId10" w:history="1">
        <w:r w:rsidR="004C1308">
          <w:rPr>
            <w:rStyle w:val="Hyperlink"/>
          </w:rPr>
          <w:t>https://www.mpls.ox.ac.uk/training/courses</w:t>
        </w:r>
      </w:hyperlink>
      <w:r w:rsidR="004C1308">
        <w:t xml:space="preserve"> </w:t>
      </w:r>
      <w:r>
        <w:t xml:space="preserve">and the Researcher Development Framework </w:t>
      </w:r>
      <w:hyperlink r:id="rId11" w:history="1">
        <w:r w:rsidRPr="006E317A">
          <w:rPr>
            <w:rStyle w:val="Hyperlink"/>
          </w:rPr>
          <w:t>https://www.vitae.ac.uk/researchers-professi</w:t>
        </w:r>
        <w:bookmarkStart w:id="0" w:name="_GoBack"/>
        <w:bookmarkEnd w:id="0"/>
        <w:r w:rsidRPr="006E317A">
          <w:rPr>
            <w:rStyle w:val="Hyperlink"/>
          </w:rPr>
          <w:t>o</w:t>
        </w:r>
        <w:r w:rsidRPr="006E317A">
          <w:rPr>
            <w:rStyle w:val="Hyperlink"/>
          </w:rPr>
          <w:t>nal-development/about-the-vitae-researcher-development-framework</w:t>
        </w:r>
      </w:hyperlink>
      <w:r>
        <w:t xml:space="preserve"> will provide information and ideas</w:t>
      </w:r>
      <w:r w:rsidR="00756674">
        <w:t>.</w:t>
      </w:r>
    </w:p>
    <w:p w:rsidR="0066287F" w:rsidRDefault="0066287F" w:rsidP="0066287F">
      <w:pPr>
        <w:spacing w:after="0" w:line="240" w:lineRule="auto"/>
      </w:pPr>
    </w:p>
    <w:p w:rsidR="0066287F" w:rsidRDefault="0066287F" w:rsidP="0066287F">
      <w:pPr>
        <w:spacing w:after="0" w:line="240" w:lineRule="auto"/>
      </w:pPr>
    </w:p>
    <w:p w:rsidR="00361DCE" w:rsidRDefault="004C1308" w:rsidP="0066287F">
      <w:pPr>
        <w:spacing w:after="0" w:line="240" w:lineRule="auto"/>
      </w:pPr>
    </w:p>
    <w:sectPr w:rsidR="00361DCE" w:rsidSect="0066287F">
      <w:headerReference w:type="default" r:id="rId12"/>
      <w:pgSz w:w="11906" w:h="16838"/>
      <w:pgMar w:top="1021" w:right="1021" w:bottom="102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AA" w:rsidRDefault="009570AA" w:rsidP="009570AA">
      <w:pPr>
        <w:spacing w:after="0" w:line="240" w:lineRule="auto"/>
      </w:pPr>
      <w:r>
        <w:separator/>
      </w:r>
    </w:p>
  </w:endnote>
  <w:endnote w:type="continuationSeparator" w:id="0">
    <w:p w:rsidR="009570AA" w:rsidRDefault="009570AA" w:rsidP="0095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AA" w:rsidRDefault="009570AA" w:rsidP="009570AA">
      <w:pPr>
        <w:spacing w:after="0" w:line="240" w:lineRule="auto"/>
      </w:pPr>
      <w:r>
        <w:separator/>
      </w:r>
    </w:p>
  </w:footnote>
  <w:footnote w:type="continuationSeparator" w:id="0">
    <w:p w:rsidR="009570AA" w:rsidRDefault="009570AA" w:rsidP="0095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0AA" w:rsidRDefault="009570AA">
    <w:pPr>
      <w:pStyle w:val="Header"/>
    </w:pPr>
    <w:r>
      <w:t xml:space="preserve">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1E1F4AE4">
          <wp:extent cx="1228270" cy="5867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09" cy="600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C1C18"/>
    <w:multiLevelType w:val="hybridMultilevel"/>
    <w:tmpl w:val="15444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FE"/>
    <w:rsid w:val="0003000D"/>
    <w:rsid w:val="00160D8B"/>
    <w:rsid w:val="003012D0"/>
    <w:rsid w:val="003768A2"/>
    <w:rsid w:val="00386E7F"/>
    <w:rsid w:val="00481A32"/>
    <w:rsid w:val="00486EC7"/>
    <w:rsid w:val="004C1308"/>
    <w:rsid w:val="0066287F"/>
    <w:rsid w:val="00756674"/>
    <w:rsid w:val="007A45FE"/>
    <w:rsid w:val="009570AA"/>
    <w:rsid w:val="00983D4B"/>
    <w:rsid w:val="00BD66FC"/>
    <w:rsid w:val="00BF6CA4"/>
    <w:rsid w:val="00C2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06D12F"/>
  <w15:chartTrackingRefBased/>
  <w15:docId w15:val="{340614A9-E240-419E-BB4A-B4B85C9C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2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6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E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0AA"/>
  </w:style>
  <w:style w:type="paragraph" w:styleId="Footer">
    <w:name w:val="footer"/>
    <w:basedOn w:val="Normal"/>
    <w:link w:val="FooterChar"/>
    <w:uiPriority w:val="99"/>
    <w:unhideWhenUsed/>
    <w:rsid w:val="00957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0AA"/>
  </w:style>
  <w:style w:type="character" w:styleId="FollowedHyperlink">
    <w:name w:val="FollowedHyperlink"/>
    <w:basedOn w:val="DefaultParagraphFont"/>
    <w:uiPriority w:val="99"/>
    <w:semiHidden/>
    <w:unhideWhenUsed/>
    <w:rsid w:val="009570A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F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ls.ox.ac.uk/training/mpls-training/other-training-available-at-oxfo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pls.ox.ac.uk/traini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tae.ac.uk/researchers-professional-development/about-the-vitae-researcher-development-framewor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pls.ox.ac.uk/training/cour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pls.ox.ac.uk/graduate-school/information-for-postgraduate-research-students/progress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Trinder</dc:creator>
  <cp:keywords/>
  <dc:description/>
  <cp:lastModifiedBy>Alison Trinder</cp:lastModifiedBy>
  <cp:revision>3</cp:revision>
  <dcterms:created xsi:type="dcterms:W3CDTF">2019-07-08T11:00:00Z</dcterms:created>
  <dcterms:modified xsi:type="dcterms:W3CDTF">2019-07-08T13:14:00Z</dcterms:modified>
</cp:coreProperties>
</file>